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682" w:rsidRDefault="00557682" w:rsidP="00557682">
      <w:pPr>
        <w:jc w:val="right"/>
        <w:rPr>
          <w:sz w:val="26"/>
          <w:szCs w:val="26"/>
        </w:rPr>
      </w:pPr>
    </w:p>
    <w:p w:rsidR="00557682" w:rsidRDefault="00CC3AAA" w:rsidP="00557682">
      <w:pPr>
        <w:jc w:val="center"/>
        <w:rPr>
          <w:sz w:val="28"/>
          <w:szCs w:val="28"/>
        </w:rPr>
      </w:pPr>
      <w:r>
        <w:rPr>
          <w:sz w:val="28"/>
          <w:szCs w:val="28"/>
        </w:rPr>
        <w:t xml:space="preserve">АДМИНИСТРАЦИЯ </w:t>
      </w:r>
      <w:r w:rsidR="00557682">
        <w:rPr>
          <w:sz w:val="28"/>
          <w:szCs w:val="28"/>
        </w:rPr>
        <w:t>НОВОЧАДОВСКОГО СЕЛЬСКОГО ПОСЕЛЕНИЯ АТЮРЬЕВСКОГО МУНИЦИПАЛЬНОГО РАЙОНА</w:t>
      </w:r>
    </w:p>
    <w:p w:rsidR="00557682" w:rsidRDefault="00557682" w:rsidP="00557682">
      <w:pPr>
        <w:jc w:val="center"/>
        <w:rPr>
          <w:sz w:val="28"/>
          <w:szCs w:val="28"/>
        </w:rPr>
      </w:pPr>
      <w:r>
        <w:rPr>
          <w:sz w:val="28"/>
          <w:szCs w:val="28"/>
        </w:rPr>
        <w:t>РЕСПУБЛИКИ МОРДОВИЯ</w:t>
      </w:r>
    </w:p>
    <w:p w:rsidR="00557682" w:rsidRDefault="00557682" w:rsidP="00557682">
      <w:pPr>
        <w:jc w:val="center"/>
        <w:rPr>
          <w:sz w:val="28"/>
          <w:szCs w:val="28"/>
        </w:rPr>
      </w:pPr>
    </w:p>
    <w:p w:rsidR="00557682" w:rsidRDefault="00557682" w:rsidP="00557682">
      <w:pPr>
        <w:jc w:val="center"/>
        <w:rPr>
          <w:sz w:val="28"/>
          <w:szCs w:val="28"/>
        </w:rPr>
      </w:pPr>
    </w:p>
    <w:p w:rsidR="00557682" w:rsidRDefault="00557682" w:rsidP="00557682">
      <w:pPr>
        <w:jc w:val="center"/>
        <w:rPr>
          <w:b/>
          <w:sz w:val="34"/>
          <w:szCs w:val="28"/>
        </w:rPr>
      </w:pPr>
      <w:r>
        <w:rPr>
          <w:b/>
          <w:sz w:val="34"/>
          <w:szCs w:val="28"/>
        </w:rPr>
        <w:t>П О С Т А Н О В Л Е Н И Е</w:t>
      </w:r>
    </w:p>
    <w:p w:rsidR="00557682" w:rsidRDefault="00557682" w:rsidP="00557682">
      <w:pPr>
        <w:jc w:val="center"/>
        <w:rPr>
          <w:b/>
          <w:sz w:val="28"/>
          <w:szCs w:val="28"/>
        </w:rPr>
      </w:pPr>
    </w:p>
    <w:p w:rsidR="00557682" w:rsidRDefault="00926A29" w:rsidP="00557682">
      <w:pPr>
        <w:rPr>
          <w:sz w:val="28"/>
          <w:szCs w:val="28"/>
        </w:rPr>
      </w:pPr>
      <w:r>
        <w:rPr>
          <w:sz w:val="28"/>
          <w:szCs w:val="28"/>
        </w:rPr>
        <w:t>от 0</w:t>
      </w:r>
      <w:r w:rsidR="00557682">
        <w:rPr>
          <w:sz w:val="28"/>
          <w:szCs w:val="28"/>
        </w:rPr>
        <w:t xml:space="preserve">2 февраля 2021г. </w:t>
      </w:r>
      <w:r w:rsidR="00557682">
        <w:rPr>
          <w:color w:val="FF0000"/>
          <w:sz w:val="28"/>
          <w:szCs w:val="28"/>
        </w:rPr>
        <w:t xml:space="preserve">                                                                                     </w:t>
      </w:r>
      <w:r w:rsidR="00557682">
        <w:rPr>
          <w:sz w:val="28"/>
          <w:szCs w:val="28"/>
        </w:rPr>
        <w:t>№ 1</w:t>
      </w:r>
    </w:p>
    <w:p w:rsidR="00557682" w:rsidRDefault="00557682" w:rsidP="00557682">
      <w:pPr>
        <w:rPr>
          <w:color w:val="FF0000"/>
          <w:sz w:val="28"/>
          <w:szCs w:val="28"/>
        </w:rPr>
      </w:pPr>
    </w:p>
    <w:p w:rsidR="00557682" w:rsidRDefault="00557682" w:rsidP="00557682">
      <w:pPr>
        <w:jc w:val="center"/>
        <w:rPr>
          <w:sz w:val="28"/>
          <w:szCs w:val="28"/>
        </w:rPr>
      </w:pPr>
      <w:r>
        <w:rPr>
          <w:sz w:val="28"/>
          <w:szCs w:val="28"/>
        </w:rPr>
        <w:t>с. Новочадово</w:t>
      </w:r>
    </w:p>
    <w:p w:rsidR="00557682" w:rsidRDefault="00557682" w:rsidP="00557682">
      <w:pPr>
        <w:jc w:val="center"/>
        <w:rPr>
          <w:sz w:val="28"/>
          <w:szCs w:val="28"/>
        </w:rPr>
      </w:pPr>
    </w:p>
    <w:p w:rsidR="00557682" w:rsidRDefault="00557682" w:rsidP="00557682">
      <w:pPr>
        <w:jc w:val="center"/>
        <w:rPr>
          <w:b/>
          <w:sz w:val="28"/>
          <w:szCs w:val="28"/>
        </w:rPr>
      </w:pPr>
      <w:r>
        <w:rPr>
          <w:b/>
          <w:sz w:val="28"/>
          <w:szCs w:val="28"/>
        </w:rPr>
        <w:t>Об утверждении Инструкции по делопроизводству, положений об архиве и экспертной комиссии, состава экспертной комиссии, ответственного за архив в администрации Новочадовского сельского поселения Атюрьевского муниципального района</w:t>
      </w:r>
    </w:p>
    <w:p w:rsidR="00557682" w:rsidRDefault="00557682" w:rsidP="00557682">
      <w:pPr>
        <w:jc w:val="center"/>
        <w:rPr>
          <w:b/>
          <w:sz w:val="28"/>
          <w:szCs w:val="28"/>
        </w:rPr>
      </w:pPr>
      <w:r>
        <w:rPr>
          <w:b/>
          <w:sz w:val="28"/>
          <w:szCs w:val="28"/>
        </w:rPr>
        <w:t xml:space="preserve"> Республики Мордовия</w:t>
      </w:r>
    </w:p>
    <w:p w:rsidR="00557682" w:rsidRDefault="00557682" w:rsidP="00557682">
      <w:pPr>
        <w:jc w:val="center"/>
        <w:rPr>
          <w:b/>
          <w:sz w:val="28"/>
          <w:szCs w:val="28"/>
        </w:rPr>
      </w:pPr>
    </w:p>
    <w:p w:rsidR="00557682" w:rsidRDefault="00557682" w:rsidP="00557682">
      <w:pPr>
        <w:jc w:val="center"/>
        <w:rPr>
          <w:b/>
          <w:sz w:val="28"/>
          <w:szCs w:val="28"/>
        </w:rPr>
      </w:pPr>
    </w:p>
    <w:p w:rsidR="00557682" w:rsidRDefault="00557682" w:rsidP="00557682">
      <w:pPr>
        <w:spacing w:line="360" w:lineRule="auto"/>
        <w:ind w:firstLine="720"/>
        <w:jc w:val="both"/>
        <w:rPr>
          <w:sz w:val="28"/>
          <w:szCs w:val="28"/>
        </w:rPr>
      </w:pPr>
      <w:r>
        <w:rPr>
          <w:sz w:val="28"/>
          <w:szCs w:val="28"/>
        </w:rPr>
        <w:t>В целях обеспечения учета, сохранности, упорядочения, использования и подготовки к передаче на архивное хранение документов, а также организации и проведения работ по экспертизе ценности в соответствии с Федеральным законом от  22 октября 2004 г. №125-ФЗ «Об архивном деле в Российской Федерации», Законом Республики Мордовия от 7 февраля 2005 г. № 10-З «Об архивном деле Республики Мордовия» администрация Новочадовского сельского поселения Атюрьевского муниципального района Республики Мордовия п о с т а н о в л я е т:</w:t>
      </w:r>
    </w:p>
    <w:p w:rsidR="00557682" w:rsidRDefault="00557682" w:rsidP="00557682">
      <w:pPr>
        <w:spacing w:line="360" w:lineRule="auto"/>
        <w:ind w:firstLine="720"/>
        <w:jc w:val="both"/>
        <w:rPr>
          <w:sz w:val="28"/>
          <w:szCs w:val="28"/>
        </w:rPr>
      </w:pPr>
      <w:r>
        <w:rPr>
          <w:sz w:val="28"/>
          <w:szCs w:val="28"/>
        </w:rPr>
        <w:t>1.Утвердить Инструкцию по делопроизводству в админист</w:t>
      </w:r>
      <w:r w:rsidR="00CC3AAA">
        <w:rPr>
          <w:sz w:val="28"/>
          <w:szCs w:val="28"/>
        </w:rPr>
        <w:t xml:space="preserve">рации Новочадовского сельского </w:t>
      </w:r>
      <w:r>
        <w:rPr>
          <w:sz w:val="28"/>
          <w:szCs w:val="28"/>
        </w:rPr>
        <w:t>поселения Атюрьевского муниципального района Республики Мордовия (Приложение 1).</w:t>
      </w:r>
    </w:p>
    <w:p w:rsidR="00557682" w:rsidRDefault="00557682" w:rsidP="00557682">
      <w:pPr>
        <w:spacing w:line="360" w:lineRule="auto"/>
        <w:ind w:firstLine="720"/>
        <w:jc w:val="both"/>
        <w:rPr>
          <w:sz w:val="28"/>
          <w:szCs w:val="28"/>
        </w:rPr>
      </w:pPr>
      <w:r>
        <w:rPr>
          <w:sz w:val="28"/>
          <w:szCs w:val="28"/>
        </w:rPr>
        <w:t>2.Утвердить Положение об архиве администрации Новочадовского сельского поселения Атюрьевского муниципального района Республики Мордовия (Приложение 2).</w:t>
      </w:r>
    </w:p>
    <w:p w:rsidR="00557682" w:rsidRDefault="00557682" w:rsidP="00557682">
      <w:pPr>
        <w:spacing w:line="360" w:lineRule="auto"/>
        <w:ind w:firstLine="720"/>
        <w:jc w:val="both"/>
        <w:rPr>
          <w:sz w:val="28"/>
          <w:szCs w:val="28"/>
        </w:rPr>
      </w:pPr>
      <w:r>
        <w:rPr>
          <w:sz w:val="28"/>
          <w:szCs w:val="28"/>
        </w:rPr>
        <w:t>3.Утвердить Положение об экспертной комиссии администрации Новочадовского сельского поселения Атюрьевского муниципального района Республики Мордовия (Приложение 3).</w:t>
      </w:r>
    </w:p>
    <w:p w:rsidR="00557682" w:rsidRDefault="00557682" w:rsidP="00557682">
      <w:pPr>
        <w:spacing w:line="360" w:lineRule="auto"/>
        <w:ind w:firstLine="720"/>
        <w:jc w:val="both"/>
        <w:rPr>
          <w:sz w:val="28"/>
          <w:szCs w:val="28"/>
        </w:rPr>
      </w:pPr>
      <w:r>
        <w:rPr>
          <w:sz w:val="28"/>
          <w:szCs w:val="28"/>
        </w:rPr>
        <w:lastRenderedPageBreak/>
        <w:t>4.Утвердить состав экспертной комиссии (Приложение 4).</w:t>
      </w:r>
    </w:p>
    <w:p w:rsidR="00557682" w:rsidRDefault="00557682" w:rsidP="00557682">
      <w:pPr>
        <w:spacing w:line="360" w:lineRule="auto"/>
        <w:ind w:firstLine="720"/>
        <w:jc w:val="both"/>
        <w:rPr>
          <w:sz w:val="28"/>
          <w:szCs w:val="28"/>
        </w:rPr>
      </w:pPr>
      <w:r>
        <w:rPr>
          <w:sz w:val="28"/>
          <w:szCs w:val="28"/>
        </w:rPr>
        <w:t>5.Назначить ответственным за архив заместителя главы администрации Новочадовского сельского поселения Русяйкину Н.С.</w:t>
      </w:r>
    </w:p>
    <w:p w:rsidR="00557682" w:rsidRDefault="00557682" w:rsidP="00557682">
      <w:pPr>
        <w:spacing w:line="360" w:lineRule="auto"/>
        <w:ind w:firstLine="708"/>
        <w:jc w:val="both"/>
        <w:rPr>
          <w:sz w:val="28"/>
          <w:szCs w:val="28"/>
        </w:rPr>
      </w:pPr>
      <w:r>
        <w:rPr>
          <w:sz w:val="28"/>
          <w:szCs w:val="28"/>
        </w:rPr>
        <w:t>Контроль за исполнением возложить на главу Администрации Новочадовского сельского поселения Шнякину В.И.</w:t>
      </w:r>
    </w:p>
    <w:p w:rsidR="00557682" w:rsidRDefault="00557682" w:rsidP="00557682">
      <w:pPr>
        <w:jc w:val="both"/>
        <w:rPr>
          <w:sz w:val="28"/>
          <w:szCs w:val="28"/>
        </w:rPr>
      </w:pPr>
    </w:p>
    <w:p w:rsidR="00557682" w:rsidRDefault="00557682" w:rsidP="00557682">
      <w:pPr>
        <w:jc w:val="both"/>
        <w:rPr>
          <w:sz w:val="28"/>
          <w:szCs w:val="28"/>
        </w:rPr>
      </w:pPr>
    </w:p>
    <w:p w:rsidR="00557682" w:rsidRDefault="00557682" w:rsidP="00557682">
      <w:pPr>
        <w:jc w:val="both"/>
        <w:rPr>
          <w:sz w:val="28"/>
          <w:szCs w:val="28"/>
        </w:rPr>
      </w:pPr>
    </w:p>
    <w:p w:rsidR="00557682" w:rsidRDefault="00557682" w:rsidP="00557682">
      <w:pPr>
        <w:jc w:val="both"/>
        <w:rPr>
          <w:sz w:val="28"/>
          <w:szCs w:val="28"/>
        </w:rPr>
      </w:pPr>
    </w:p>
    <w:p w:rsidR="00557682" w:rsidRDefault="00557682" w:rsidP="00557682">
      <w:pPr>
        <w:jc w:val="both"/>
        <w:rPr>
          <w:sz w:val="28"/>
          <w:szCs w:val="28"/>
        </w:rPr>
      </w:pPr>
      <w:r>
        <w:rPr>
          <w:sz w:val="28"/>
          <w:szCs w:val="28"/>
        </w:rPr>
        <w:t>Глава Новочадовского</w:t>
      </w:r>
    </w:p>
    <w:p w:rsidR="00557682" w:rsidRDefault="00557682" w:rsidP="00557682">
      <w:pPr>
        <w:jc w:val="both"/>
        <w:rPr>
          <w:sz w:val="28"/>
          <w:szCs w:val="28"/>
        </w:rPr>
      </w:pPr>
      <w:r>
        <w:rPr>
          <w:sz w:val="28"/>
          <w:szCs w:val="28"/>
        </w:rPr>
        <w:t>сельского поселения                                                                В.И. Шнякина</w:t>
      </w:r>
    </w:p>
    <w:p w:rsidR="00557682" w:rsidRDefault="00557682" w:rsidP="00557682">
      <w:pPr>
        <w:rPr>
          <w:sz w:val="28"/>
          <w:szCs w:val="28"/>
        </w:rPr>
      </w:pPr>
    </w:p>
    <w:p w:rsidR="00557682" w:rsidRDefault="00557682" w:rsidP="00557682">
      <w:pPr>
        <w:rPr>
          <w:b/>
          <w:sz w:val="24"/>
          <w:szCs w:val="24"/>
        </w:rPr>
      </w:pPr>
    </w:p>
    <w:p w:rsidR="00557682" w:rsidRDefault="00557682" w:rsidP="00557682"/>
    <w:p w:rsidR="00557682" w:rsidRDefault="00557682" w:rsidP="00557682"/>
    <w:p w:rsidR="00557682" w:rsidRDefault="00557682" w:rsidP="00557682"/>
    <w:p w:rsidR="00557682" w:rsidRDefault="00557682" w:rsidP="00557682"/>
    <w:p w:rsidR="00557682" w:rsidRDefault="00557682" w:rsidP="00557682"/>
    <w:p w:rsidR="005209F1" w:rsidRDefault="005209F1"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557682"/>
    <w:p w:rsidR="00214940" w:rsidRDefault="00214940" w:rsidP="00214940"/>
    <w:p w:rsidR="00214940" w:rsidRDefault="00214940" w:rsidP="00C77AD8">
      <w:pPr>
        <w:pStyle w:val="1"/>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1979">
        <w:rPr>
          <w:rFonts w:ascii="Times New Roman" w:hAnsi="Times New Roman" w:cs="Times New Roman"/>
          <w:sz w:val="24"/>
          <w:szCs w:val="24"/>
        </w:rPr>
        <w:t xml:space="preserve">                  Приложение № 1</w:t>
      </w:r>
      <w:r>
        <w:rPr>
          <w:rFonts w:ascii="Times New Roman" w:hAnsi="Times New Roman" w:cs="Times New Roman"/>
          <w:sz w:val="24"/>
          <w:szCs w:val="24"/>
        </w:rPr>
        <w:t xml:space="preserve"> </w:t>
      </w:r>
    </w:p>
    <w:p w:rsidR="00214940" w:rsidRDefault="00214940" w:rsidP="00C77AD8">
      <w:pPr>
        <w:widowControl/>
        <w:autoSpaceDE/>
        <w:adjustRightInd/>
        <w:jc w:val="right"/>
        <w:rPr>
          <w:color w:val="000000"/>
          <w:sz w:val="24"/>
          <w:szCs w:val="24"/>
        </w:rPr>
      </w:pPr>
      <w:r>
        <w:rPr>
          <w:sz w:val="24"/>
          <w:szCs w:val="24"/>
        </w:rPr>
        <w:t xml:space="preserve">                                                                             к </w:t>
      </w:r>
      <w:r>
        <w:rPr>
          <w:color w:val="000000"/>
          <w:sz w:val="24"/>
          <w:szCs w:val="24"/>
        </w:rPr>
        <w:t xml:space="preserve">постановлению </w:t>
      </w:r>
      <w:r>
        <w:rPr>
          <w:sz w:val="24"/>
          <w:szCs w:val="24"/>
        </w:rPr>
        <w:t xml:space="preserve">администрации </w:t>
      </w:r>
    </w:p>
    <w:p w:rsidR="00214940" w:rsidRDefault="00214940" w:rsidP="00C77AD8">
      <w:pPr>
        <w:widowControl/>
        <w:autoSpaceDE/>
        <w:adjustRightInd/>
        <w:jc w:val="right"/>
        <w:rPr>
          <w:sz w:val="24"/>
          <w:szCs w:val="24"/>
        </w:rPr>
      </w:pPr>
      <w:r>
        <w:rPr>
          <w:sz w:val="24"/>
          <w:szCs w:val="24"/>
        </w:rPr>
        <w:t xml:space="preserve">                                                                             Новочадовского сельского поселения </w:t>
      </w:r>
    </w:p>
    <w:p w:rsidR="00214940" w:rsidRDefault="00214940" w:rsidP="00C77AD8">
      <w:pPr>
        <w:widowControl/>
        <w:autoSpaceDE/>
        <w:adjustRightInd/>
        <w:jc w:val="right"/>
        <w:rPr>
          <w:sz w:val="24"/>
          <w:szCs w:val="24"/>
        </w:rPr>
      </w:pPr>
      <w:r>
        <w:rPr>
          <w:sz w:val="24"/>
          <w:szCs w:val="24"/>
        </w:rPr>
        <w:t xml:space="preserve">                                                                             Атюрьевского муниципального района </w:t>
      </w:r>
    </w:p>
    <w:p w:rsidR="00214940" w:rsidRDefault="00214940" w:rsidP="00C77AD8">
      <w:pPr>
        <w:widowControl/>
        <w:autoSpaceDE/>
        <w:adjustRightInd/>
        <w:jc w:val="right"/>
        <w:rPr>
          <w:sz w:val="24"/>
          <w:szCs w:val="24"/>
        </w:rPr>
      </w:pPr>
      <w:r>
        <w:rPr>
          <w:sz w:val="24"/>
          <w:szCs w:val="24"/>
        </w:rPr>
        <w:t xml:space="preserve">                                                                             Республики Мордовия                                                                                       </w:t>
      </w:r>
    </w:p>
    <w:p w:rsidR="00214940" w:rsidRDefault="00214940" w:rsidP="00C77AD8">
      <w:pPr>
        <w:widowControl/>
        <w:autoSpaceDE/>
        <w:adjustRightInd/>
        <w:jc w:val="right"/>
        <w:rPr>
          <w:sz w:val="24"/>
          <w:szCs w:val="24"/>
        </w:rPr>
      </w:pPr>
      <w:r>
        <w:rPr>
          <w:sz w:val="24"/>
          <w:szCs w:val="24"/>
        </w:rPr>
        <w:t xml:space="preserve">                                                 </w:t>
      </w:r>
      <w:r w:rsidR="00CC3AAA">
        <w:rPr>
          <w:sz w:val="24"/>
          <w:szCs w:val="24"/>
        </w:rPr>
        <w:t xml:space="preserve">                            от 2 февраля </w:t>
      </w:r>
      <w:r>
        <w:rPr>
          <w:sz w:val="24"/>
          <w:szCs w:val="24"/>
        </w:rPr>
        <w:t>№ 1</w:t>
      </w:r>
    </w:p>
    <w:p w:rsidR="00214940" w:rsidRDefault="00214940" w:rsidP="00214940">
      <w:pPr>
        <w:widowControl/>
        <w:autoSpaceDE/>
        <w:adjustRightInd/>
        <w:jc w:val="both"/>
        <w:rPr>
          <w:color w:val="000000"/>
          <w:sz w:val="28"/>
          <w:szCs w:val="28"/>
        </w:rPr>
      </w:pPr>
    </w:p>
    <w:p w:rsidR="00214940" w:rsidRDefault="00214940" w:rsidP="00214940">
      <w:pPr>
        <w:widowControl/>
        <w:autoSpaceDE/>
        <w:adjustRightInd/>
        <w:jc w:val="right"/>
        <w:rPr>
          <w:sz w:val="28"/>
          <w:szCs w:val="28"/>
        </w:rPr>
      </w:pPr>
    </w:p>
    <w:p w:rsidR="00214940" w:rsidRDefault="00214940" w:rsidP="00214940">
      <w:pPr>
        <w:widowControl/>
        <w:autoSpaceDE/>
        <w:adjustRightInd/>
        <w:spacing w:line="276" w:lineRule="auto"/>
      </w:pPr>
    </w:p>
    <w:p w:rsidR="00214940" w:rsidRDefault="00214940" w:rsidP="00214940">
      <w:pPr>
        <w:widowControl/>
        <w:autoSpaceDE/>
        <w:adjustRightInd/>
        <w:rPr>
          <w:sz w:val="28"/>
          <w:szCs w:val="28"/>
        </w:rPr>
      </w:pPr>
    </w:p>
    <w:p w:rsidR="00214940" w:rsidRDefault="00214940" w:rsidP="00214940">
      <w:pPr>
        <w:widowControl/>
        <w:autoSpaceDE/>
        <w:adjustRightInd/>
        <w:jc w:val="center"/>
        <w:rPr>
          <w:b/>
          <w:sz w:val="28"/>
          <w:szCs w:val="28"/>
        </w:rPr>
      </w:pPr>
      <w:r>
        <w:rPr>
          <w:b/>
          <w:sz w:val="28"/>
          <w:szCs w:val="28"/>
        </w:rPr>
        <w:t>Состав</w:t>
      </w:r>
    </w:p>
    <w:p w:rsidR="00214940" w:rsidRDefault="00214940" w:rsidP="00214940">
      <w:pPr>
        <w:widowControl/>
        <w:autoSpaceDE/>
        <w:adjustRightInd/>
        <w:jc w:val="center"/>
        <w:rPr>
          <w:b/>
          <w:sz w:val="28"/>
          <w:szCs w:val="28"/>
        </w:rPr>
      </w:pPr>
      <w:r>
        <w:rPr>
          <w:b/>
          <w:sz w:val="28"/>
          <w:szCs w:val="28"/>
        </w:rPr>
        <w:t xml:space="preserve">постоянно действующей экспертной комиссии администрации Новочадовского сельского поселения </w:t>
      </w:r>
    </w:p>
    <w:p w:rsidR="00214940" w:rsidRDefault="00214940" w:rsidP="00214940">
      <w:pPr>
        <w:widowControl/>
        <w:autoSpaceDE/>
        <w:adjustRightInd/>
        <w:jc w:val="center"/>
        <w:rPr>
          <w:b/>
          <w:sz w:val="28"/>
          <w:szCs w:val="28"/>
        </w:rPr>
      </w:pPr>
      <w:r>
        <w:rPr>
          <w:b/>
          <w:sz w:val="28"/>
          <w:szCs w:val="28"/>
        </w:rPr>
        <w:t>Атюрьевского муниципального района</w:t>
      </w:r>
    </w:p>
    <w:p w:rsidR="00214940" w:rsidRDefault="00214940" w:rsidP="00214940">
      <w:pPr>
        <w:widowControl/>
        <w:autoSpaceDE/>
        <w:adjustRightInd/>
        <w:jc w:val="center"/>
        <w:rPr>
          <w:b/>
          <w:sz w:val="28"/>
          <w:szCs w:val="28"/>
        </w:rPr>
      </w:pPr>
      <w:r>
        <w:rPr>
          <w:b/>
          <w:sz w:val="28"/>
          <w:szCs w:val="28"/>
        </w:rPr>
        <w:t>Республики Мордовия</w:t>
      </w:r>
    </w:p>
    <w:p w:rsidR="00214940" w:rsidRDefault="00214940" w:rsidP="00214940">
      <w:pPr>
        <w:widowControl/>
        <w:autoSpaceDE/>
        <w:adjustRightInd/>
        <w:jc w:val="center"/>
        <w:rPr>
          <w:b/>
          <w:sz w:val="28"/>
          <w:szCs w:val="28"/>
        </w:rPr>
      </w:pPr>
    </w:p>
    <w:p w:rsidR="00214940" w:rsidRDefault="00214940" w:rsidP="00214940">
      <w:pPr>
        <w:widowControl/>
        <w:autoSpaceDE/>
        <w:adjustRightInd/>
        <w:rPr>
          <w:sz w:val="28"/>
          <w:szCs w:val="28"/>
        </w:rPr>
      </w:pPr>
      <w:r>
        <w:rPr>
          <w:b/>
          <w:color w:val="000000"/>
          <w:sz w:val="28"/>
          <w:szCs w:val="28"/>
        </w:rPr>
        <w:t>Председатель комиссии</w:t>
      </w:r>
      <w:r>
        <w:rPr>
          <w:sz w:val="28"/>
          <w:szCs w:val="28"/>
        </w:rPr>
        <w:t>: В.И. Шнякина – глава Новочадовского сельского поселения Атюрьевского муниципального района;</w:t>
      </w:r>
    </w:p>
    <w:p w:rsidR="00214940" w:rsidRDefault="00214940" w:rsidP="00214940">
      <w:pPr>
        <w:widowControl/>
        <w:autoSpaceDE/>
        <w:adjustRightInd/>
        <w:rPr>
          <w:sz w:val="28"/>
          <w:szCs w:val="28"/>
        </w:rPr>
      </w:pPr>
    </w:p>
    <w:p w:rsidR="00214940" w:rsidRDefault="00214940" w:rsidP="00214940">
      <w:pPr>
        <w:widowControl/>
        <w:autoSpaceDE/>
        <w:adjustRightInd/>
        <w:rPr>
          <w:sz w:val="28"/>
          <w:szCs w:val="28"/>
        </w:rPr>
      </w:pPr>
      <w:r>
        <w:rPr>
          <w:b/>
          <w:sz w:val="28"/>
          <w:szCs w:val="28"/>
        </w:rPr>
        <w:t>Секретарь комиссии</w:t>
      </w:r>
      <w:r w:rsidR="00CC3AAA">
        <w:rPr>
          <w:sz w:val="28"/>
          <w:szCs w:val="28"/>
        </w:rPr>
        <w:t xml:space="preserve">: </w:t>
      </w:r>
      <w:r>
        <w:rPr>
          <w:sz w:val="28"/>
          <w:szCs w:val="28"/>
        </w:rPr>
        <w:t>Русяйкина Н.С.– заместитель главы Новочадовского сельского поселения Атюрьевского муниципального района;</w:t>
      </w:r>
    </w:p>
    <w:p w:rsidR="00214940" w:rsidRDefault="00214940" w:rsidP="00214940">
      <w:pPr>
        <w:widowControl/>
        <w:autoSpaceDE/>
        <w:adjustRightInd/>
        <w:rPr>
          <w:sz w:val="28"/>
          <w:szCs w:val="28"/>
        </w:rPr>
      </w:pPr>
    </w:p>
    <w:p w:rsidR="00214940" w:rsidRDefault="00214940" w:rsidP="00214940">
      <w:pPr>
        <w:widowControl/>
        <w:autoSpaceDE/>
        <w:adjustRightInd/>
        <w:rPr>
          <w:b/>
          <w:sz w:val="28"/>
          <w:szCs w:val="28"/>
        </w:rPr>
      </w:pPr>
      <w:r>
        <w:rPr>
          <w:b/>
          <w:sz w:val="28"/>
          <w:szCs w:val="28"/>
        </w:rPr>
        <w:t>Члены комиссии:</w:t>
      </w:r>
    </w:p>
    <w:p w:rsidR="00214940" w:rsidRDefault="00214940" w:rsidP="00214940">
      <w:pPr>
        <w:widowControl/>
        <w:autoSpaceDE/>
        <w:adjustRightInd/>
        <w:rPr>
          <w:sz w:val="28"/>
          <w:szCs w:val="28"/>
        </w:rPr>
      </w:pPr>
      <w:r>
        <w:rPr>
          <w:sz w:val="28"/>
          <w:szCs w:val="28"/>
        </w:rPr>
        <w:t>Кулягина Л.С. – начальник отдела муниципального архива администрации Атюрьевского муниципального района;</w:t>
      </w:r>
    </w:p>
    <w:p w:rsidR="00214940" w:rsidRDefault="00214940" w:rsidP="00214940">
      <w:pPr>
        <w:widowControl/>
        <w:autoSpaceDE/>
        <w:adjustRightInd/>
        <w:rPr>
          <w:sz w:val="28"/>
          <w:szCs w:val="28"/>
        </w:rPr>
      </w:pPr>
    </w:p>
    <w:p w:rsidR="00214940" w:rsidRDefault="00214940" w:rsidP="00214940">
      <w:pPr>
        <w:widowControl/>
        <w:autoSpaceDE/>
        <w:adjustRightInd/>
        <w:rPr>
          <w:sz w:val="28"/>
          <w:szCs w:val="28"/>
        </w:rPr>
      </w:pPr>
      <w:r>
        <w:rPr>
          <w:sz w:val="28"/>
          <w:szCs w:val="28"/>
        </w:rPr>
        <w:t>Юфтайкина С.А.</w:t>
      </w:r>
      <w:r>
        <w:rPr>
          <w:color w:val="FF0000"/>
          <w:sz w:val="28"/>
          <w:szCs w:val="28"/>
        </w:rPr>
        <w:t xml:space="preserve"> </w:t>
      </w:r>
      <w:r>
        <w:rPr>
          <w:sz w:val="28"/>
          <w:szCs w:val="28"/>
        </w:rPr>
        <w:t>– бухгалтер Новочадовского сельского поселения Атюрьевского муниципального района;</w:t>
      </w:r>
    </w:p>
    <w:p w:rsidR="00214940" w:rsidRDefault="00214940" w:rsidP="00214940">
      <w:pPr>
        <w:rPr>
          <w:sz w:val="28"/>
          <w:szCs w:val="28"/>
        </w:rPr>
      </w:pPr>
    </w:p>
    <w:p w:rsidR="00214940" w:rsidRDefault="00214940" w:rsidP="00214940"/>
    <w:p w:rsidR="00214940" w:rsidRDefault="00214940" w:rsidP="00214940"/>
    <w:p w:rsidR="00214940" w:rsidRDefault="00214940" w:rsidP="00214940"/>
    <w:p w:rsidR="00214940" w:rsidRDefault="00214940" w:rsidP="00214940"/>
    <w:p w:rsidR="00214940" w:rsidRDefault="00214940" w:rsidP="00214940"/>
    <w:p w:rsidR="00214940" w:rsidRDefault="00214940" w:rsidP="00214940"/>
    <w:p w:rsidR="00214940" w:rsidRDefault="00214940" w:rsidP="00214940"/>
    <w:p w:rsidR="00214940" w:rsidRDefault="00214940" w:rsidP="00214940"/>
    <w:p w:rsidR="00214940" w:rsidRDefault="00214940" w:rsidP="00214940"/>
    <w:p w:rsidR="00214940" w:rsidRDefault="00214940" w:rsidP="00214940"/>
    <w:p w:rsidR="005209F1" w:rsidRDefault="005209F1" w:rsidP="00557682"/>
    <w:p w:rsidR="005209F1" w:rsidRDefault="005209F1" w:rsidP="00557682"/>
    <w:p w:rsidR="005209F1" w:rsidRDefault="005209F1" w:rsidP="00557682"/>
    <w:p w:rsidR="005209F1" w:rsidRDefault="005209F1" w:rsidP="00557682"/>
    <w:p w:rsidR="005209F1" w:rsidRDefault="005209F1" w:rsidP="00557682"/>
    <w:p w:rsidR="005209F1" w:rsidRDefault="005209F1" w:rsidP="00557682"/>
    <w:p w:rsidR="005209F1" w:rsidRDefault="005209F1" w:rsidP="00557682"/>
    <w:p w:rsidR="005209F1" w:rsidRDefault="005209F1" w:rsidP="00557682"/>
    <w:p w:rsidR="005209F1" w:rsidRDefault="005209F1" w:rsidP="00557682"/>
    <w:p w:rsidR="00214940" w:rsidRDefault="00214940" w:rsidP="00557682"/>
    <w:p w:rsidR="00214940" w:rsidRDefault="00214940" w:rsidP="00557682"/>
    <w:p w:rsidR="00214940" w:rsidRDefault="00214940" w:rsidP="00557682"/>
    <w:p w:rsidR="005209F1" w:rsidRDefault="005209F1" w:rsidP="00557682"/>
    <w:p w:rsidR="00557682" w:rsidRDefault="00557682" w:rsidP="00557682"/>
    <w:p w:rsidR="00557682" w:rsidRDefault="00557682" w:rsidP="00557682"/>
    <w:p w:rsidR="005209F1" w:rsidRPr="005209F1" w:rsidRDefault="005209F1" w:rsidP="005209F1">
      <w:pPr>
        <w:jc w:val="center"/>
        <w:rPr>
          <w:b/>
          <w:bCs/>
          <w:sz w:val="28"/>
          <w:szCs w:val="28"/>
        </w:rPr>
      </w:pPr>
      <w:r w:rsidRPr="005209F1">
        <w:rPr>
          <w:b/>
          <w:bCs/>
          <w:sz w:val="28"/>
          <w:szCs w:val="28"/>
        </w:rPr>
        <w:t>АДМИНИСТРАЦИЯ НОВОЧАДОВСКОГО СЕЛЬСКОГО ПОСЕЛЕНИЯ АТЮРЬЕВСКОГО МУНИЦИПАЛЬНОГО РАЙОНА                        РЕСПУБЛИКИ МОРДОВИЯ</w:t>
      </w:r>
    </w:p>
    <w:p w:rsidR="005209F1" w:rsidRPr="005209F1" w:rsidRDefault="005209F1" w:rsidP="005209F1">
      <w:pPr>
        <w:tabs>
          <w:tab w:val="left" w:pos="2880"/>
        </w:tabs>
        <w:jc w:val="both"/>
        <w:rPr>
          <w:sz w:val="28"/>
          <w:szCs w:val="28"/>
          <w:u w:val="single"/>
        </w:rPr>
      </w:pPr>
    </w:p>
    <w:p w:rsidR="005209F1" w:rsidRPr="005209F1" w:rsidRDefault="005209F1" w:rsidP="005209F1">
      <w:pPr>
        <w:tabs>
          <w:tab w:val="left" w:pos="2880"/>
        </w:tabs>
        <w:jc w:val="center"/>
        <w:rPr>
          <w:sz w:val="28"/>
          <w:szCs w:val="28"/>
        </w:rPr>
      </w:pPr>
    </w:p>
    <w:p w:rsidR="005209F1" w:rsidRPr="005209F1" w:rsidRDefault="005209F1" w:rsidP="005209F1">
      <w:pPr>
        <w:tabs>
          <w:tab w:val="left" w:pos="2880"/>
        </w:tabs>
        <w:jc w:val="center"/>
        <w:rPr>
          <w:sz w:val="28"/>
          <w:szCs w:val="28"/>
        </w:rPr>
      </w:pPr>
    </w:p>
    <w:p w:rsidR="005209F1" w:rsidRPr="005209F1" w:rsidRDefault="005209F1" w:rsidP="005209F1">
      <w:pPr>
        <w:tabs>
          <w:tab w:val="left" w:pos="2880"/>
        </w:tabs>
        <w:jc w:val="center"/>
        <w:rPr>
          <w:b/>
          <w:bCs/>
          <w:sz w:val="28"/>
          <w:szCs w:val="28"/>
        </w:rPr>
      </w:pPr>
      <w:r w:rsidRPr="005209F1">
        <w:rPr>
          <w:sz w:val="28"/>
          <w:szCs w:val="28"/>
        </w:rPr>
        <w:t xml:space="preserve">     </w:t>
      </w:r>
      <w:r w:rsidRPr="005209F1">
        <w:rPr>
          <w:b/>
          <w:bCs/>
          <w:sz w:val="28"/>
          <w:szCs w:val="28"/>
        </w:rPr>
        <w:t>ПОСТАНОВЛЕНИЕ</w:t>
      </w:r>
    </w:p>
    <w:p w:rsidR="005209F1" w:rsidRPr="005209F1" w:rsidRDefault="005209F1" w:rsidP="005209F1">
      <w:pPr>
        <w:rPr>
          <w:sz w:val="28"/>
          <w:szCs w:val="28"/>
        </w:rPr>
      </w:pPr>
    </w:p>
    <w:p w:rsidR="005209F1" w:rsidRPr="005209F1" w:rsidRDefault="005209F1" w:rsidP="005209F1">
      <w:pPr>
        <w:rPr>
          <w:sz w:val="28"/>
          <w:szCs w:val="28"/>
        </w:rPr>
      </w:pPr>
    </w:p>
    <w:p w:rsidR="005209F1" w:rsidRPr="005209F1" w:rsidRDefault="00CC3AAA" w:rsidP="005209F1">
      <w:pPr>
        <w:rPr>
          <w:sz w:val="28"/>
          <w:szCs w:val="28"/>
        </w:rPr>
      </w:pPr>
      <w:r>
        <w:rPr>
          <w:sz w:val="28"/>
          <w:szCs w:val="28"/>
        </w:rPr>
        <w:t xml:space="preserve">  от </w:t>
      </w:r>
      <w:r w:rsidR="005209F1">
        <w:rPr>
          <w:sz w:val="28"/>
          <w:szCs w:val="28"/>
        </w:rPr>
        <w:t>04.02.2021г.</w:t>
      </w:r>
      <w:r w:rsidR="005209F1" w:rsidRPr="005209F1">
        <w:rPr>
          <w:sz w:val="28"/>
          <w:szCs w:val="28"/>
        </w:rPr>
        <w:t xml:space="preserve">                                                                                          № 2 </w:t>
      </w:r>
    </w:p>
    <w:p w:rsidR="005209F1" w:rsidRPr="005209F1" w:rsidRDefault="005209F1" w:rsidP="005209F1">
      <w:pPr>
        <w:rPr>
          <w:sz w:val="28"/>
          <w:szCs w:val="28"/>
        </w:rPr>
      </w:pPr>
    </w:p>
    <w:p w:rsidR="005209F1" w:rsidRPr="005209F1" w:rsidRDefault="005209F1" w:rsidP="005209F1">
      <w:pPr>
        <w:rPr>
          <w:sz w:val="28"/>
          <w:szCs w:val="28"/>
        </w:rPr>
      </w:pPr>
    </w:p>
    <w:p w:rsidR="005209F1" w:rsidRPr="005209F1" w:rsidRDefault="00214940" w:rsidP="005209F1">
      <w:pPr>
        <w:jc w:val="center"/>
        <w:rPr>
          <w:b/>
          <w:sz w:val="28"/>
          <w:szCs w:val="28"/>
        </w:rPr>
      </w:pPr>
      <w:r>
        <w:rPr>
          <w:b/>
          <w:sz w:val="28"/>
          <w:szCs w:val="28"/>
        </w:rPr>
        <w:t>«О присвоении адреса</w:t>
      </w:r>
      <w:r w:rsidR="005209F1" w:rsidRPr="005209F1">
        <w:rPr>
          <w:b/>
          <w:sz w:val="28"/>
          <w:szCs w:val="28"/>
        </w:rPr>
        <w:t>»</w:t>
      </w:r>
    </w:p>
    <w:p w:rsidR="005209F1" w:rsidRPr="005209F1" w:rsidRDefault="005209F1" w:rsidP="005209F1">
      <w:pPr>
        <w:jc w:val="center"/>
        <w:rPr>
          <w:b/>
          <w:sz w:val="28"/>
          <w:szCs w:val="28"/>
        </w:rPr>
      </w:pPr>
    </w:p>
    <w:p w:rsidR="005209F1" w:rsidRPr="005209F1" w:rsidRDefault="005209F1" w:rsidP="005209F1">
      <w:pPr>
        <w:jc w:val="center"/>
        <w:rPr>
          <w:b/>
          <w:sz w:val="28"/>
          <w:szCs w:val="28"/>
        </w:rPr>
      </w:pPr>
    </w:p>
    <w:p w:rsidR="005209F1" w:rsidRPr="005209F1" w:rsidRDefault="005209F1" w:rsidP="005209F1">
      <w:pPr>
        <w:rPr>
          <w:sz w:val="28"/>
          <w:szCs w:val="28"/>
        </w:rPr>
      </w:pPr>
      <w:r w:rsidRPr="005209F1">
        <w:rPr>
          <w:sz w:val="28"/>
          <w:szCs w:val="28"/>
        </w:rPr>
        <w:t xml:space="preserve">   В целях ведения адресного реестра на территории Новочадовского сельского поселения Атюрьевского муниципального района Республики Мор</w:t>
      </w:r>
      <w:r w:rsidR="00CC3AAA">
        <w:rPr>
          <w:sz w:val="28"/>
          <w:szCs w:val="28"/>
        </w:rPr>
        <w:t xml:space="preserve">довия, </w:t>
      </w:r>
      <w:r w:rsidRPr="005209F1">
        <w:rPr>
          <w:sz w:val="28"/>
          <w:szCs w:val="28"/>
        </w:rPr>
        <w:t>руководствуясь ст.6 п.20.  Устава Новочадовского с</w:t>
      </w:r>
      <w:r w:rsidR="00CC3AAA">
        <w:rPr>
          <w:sz w:val="28"/>
          <w:szCs w:val="28"/>
        </w:rPr>
        <w:t>ельского поселения постановляет</w:t>
      </w:r>
      <w:r w:rsidRPr="005209F1">
        <w:rPr>
          <w:sz w:val="28"/>
          <w:szCs w:val="28"/>
        </w:rPr>
        <w:t>:</w:t>
      </w:r>
    </w:p>
    <w:p w:rsidR="005209F1" w:rsidRPr="005209F1" w:rsidRDefault="005209F1" w:rsidP="005209F1">
      <w:pPr>
        <w:rPr>
          <w:sz w:val="28"/>
          <w:szCs w:val="28"/>
        </w:rPr>
      </w:pPr>
    </w:p>
    <w:p w:rsidR="005209F1" w:rsidRDefault="005209F1" w:rsidP="005209F1">
      <w:pPr>
        <w:rPr>
          <w:sz w:val="28"/>
          <w:szCs w:val="28"/>
        </w:rPr>
      </w:pPr>
      <w:r w:rsidRPr="005209F1">
        <w:rPr>
          <w:sz w:val="28"/>
          <w:szCs w:val="28"/>
        </w:rPr>
        <w:t xml:space="preserve">      Присвоить жилому дому с кадаст</w:t>
      </w:r>
      <w:r w:rsidR="00CC3AAA">
        <w:rPr>
          <w:sz w:val="28"/>
          <w:szCs w:val="28"/>
        </w:rPr>
        <w:t xml:space="preserve">ровым </w:t>
      </w:r>
      <w:r>
        <w:rPr>
          <w:sz w:val="28"/>
          <w:szCs w:val="28"/>
        </w:rPr>
        <w:t>номером 13:02:0211001:481, общей площадью 119,1</w:t>
      </w:r>
      <w:r w:rsidRPr="005209F1">
        <w:rPr>
          <w:sz w:val="28"/>
          <w:szCs w:val="28"/>
        </w:rPr>
        <w:t xml:space="preserve"> кв.м., адрес: Республика Мордовия, Атюрьевский муниципальный район, Новочадовское сельское поселение с.Н</w:t>
      </w:r>
      <w:r>
        <w:rPr>
          <w:sz w:val="28"/>
          <w:szCs w:val="28"/>
        </w:rPr>
        <w:t>овочадово, ул.Центральная, д</w:t>
      </w:r>
      <w:r w:rsidR="00BA1B6D">
        <w:rPr>
          <w:sz w:val="28"/>
          <w:szCs w:val="28"/>
        </w:rPr>
        <w:t>.</w:t>
      </w:r>
      <w:r>
        <w:rPr>
          <w:sz w:val="28"/>
          <w:szCs w:val="28"/>
        </w:rPr>
        <w:t>106.</w:t>
      </w:r>
    </w:p>
    <w:p w:rsidR="005209F1" w:rsidRPr="005209F1" w:rsidRDefault="005209F1" w:rsidP="005209F1">
      <w:pPr>
        <w:rPr>
          <w:sz w:val="28"/>
          <w:szCs w:val="28"/>
        </w:rPr>
      </w:pPr>
    </w:p>
    <w:p w:rsidR="005209F1" w:rsidRPr="005209F1" w:rsidRDefault="005209F1" w:rsidP="005209F1">
      <w:pPr>
        <w:rPr>
          <w:sz w:val="28"/>
          <w:szCs w:val="28"/>
        </w:rPr>
      </w:pPr>
      <w:r w:rsidRPr="005209F1">
        <w:rPr>
          <w:sz w:val="28"/>
          <w:szCs w:val="28"/>
        </w:rPr>
        <w:t xml:space="preserve">     Постановление</w:t>
      </w:r>
      <w:r w:rsidR="00CC3AAA">
        <w:rPr>
          <w:sz w:val="28"/>
          <w:szCs w:val="28"/>
        </w:rPr>
        <w:t xml:space="preserve"> вступает в силу с момента его </w:t>
      </w:r>
      <w:r w:rsidRPr="005209F1">
        <w:rPr>
          <w:sz w:val="28"/>
          <w:szCs w:val="28"/>
        </w:rPr>
        <w:t>подписания.</w:t>
      </w:r>
    </w:p>
    <w:p w:rsidR="005209F1" w:rsidRPr="005209F1" w:rsidRDefault="005209F1" w:rsidP="005209F1">
      <w:pPr>
        <w:rPr>
          <w:sz w:val="28"/>
          <w:szCs w:val="28"/>
        </w:rPr>
      </w:pPr>
    </w:p>
    <w:p w:rsidR="005209F1" w:rsidRPr="005209F1" w:rsidRDefault="005209F1" w:rsidP="005209F1">
      <w:pPr>
        <w:rPr>
          <w:sz w:val="28"/>
          <w:szCs w:val="28"/>
        </w:rPr>
      </w:pPr>
    </w:p>
    <w:p w:rsidR="005209F1" w:rsidRPr="005209F1" w:rsidRDefault="005209F1" w:rsidP="005209F1">
      <w:pPr>
        <w:rPr>
          <w:sz w:val="28"/>
          <w:szCs w:val="28"/>
        </w:rPr>
      </w:pPr>
    </w:p>
    <w:p w:rsidR="005209F1" w:rsidRPr="005209F1" w:rsidRDefault="005209F1" w:rsidP="005209F1">
      <w:pPr>
        <w:rPr>
          <w:sz w:val="28"/>
          <w:szCs w:val="28"/>
        </w:rPr>
      </w:pPr>
    </w:p>
    <w:p w:rsidR="005209F1" w:rsidRPr="005209F1" w:rsidRDefault="005209F1" w:rsidP="005209F1">
      <w:pPr>
        <w:rPr>
          <w:sz w:val="28"/>
          <w:szCs w:val="28"/>
        </w:rPr>
      </w:pPr>
    </w:p>
    <w:p w:rsidR="005209F1" w:rsidRPr="005209F1" w:rsidRDefault="005209F1" w:rsidP="005209F1">
      <w:pPr>
        <w:rPr>
          <w:sz w:val="28"/>
          <w:szCs w:val="28"/>
        </w:rPr>
      </w:pPr>
    </w:p>
    <w:p w:rsidR="005209F1" w:rsidRPr="005209F1" w:rsidRDefault="005209F1" w:rsidP="005209F1">
      <w:pPr>
        <w:rPr>
          <w:sz w:val="28"/>
          <w:szCs w:val="28"/>
        </w:rPr>
      </w:pPr>
    </w:p>
    <w:p w:rsidR="005209F1" w:rsidRPr="005209F1" w:rsidRDefault="005209F1" w:rsidP="005209F1">
      <w:pPr>
        <w:rPr>
          <w:sz w:val="28"/>
          <w:szCs w:val="28"/>
        </w:rPr>
      </w:pPr>
    </w:p>
    <w:p w:rsidR="005209F1" w:rsidRPr="005209F1" w:rsidRDefault="005209F1" w:rsidP="005209F1">
      <w:pPr>
        <w:rPr>
          <w:sz w:val="28"/>
          <w:szCs w:val="28"/>
        </w:rPr>
      </w:pPr>
    </w:p>
    <w:p w:rsidR="005209F1" w:rsidRPr="005209F1" w:rsidRDefault="005209F1" w:rsidP="005209F1">
      <w:pPr>
        <w:rPr>
          <w:sz w:val="28"/>
          <w:szCs w:val="28"/>
        </w:rPr>
      </w:pPr>
      <w:r w:rsidRPr="005209F1">
        <w:rPr>
          <w:sz w:val="28"/>
          <w:szCs w:val="28"/>
        </w:rPr>
        <w:t>Глава Новочадовского</w:t>
      </w:r>
    </w:p>
    <w:p w:rsidR="005209F1" w:rsidRPr="005209F1" w:rsidRDefault="005209F1" w:rsidP="005209F1">
      <w:pPr>
        <w:rPr>
          <w:sz w:val="28"/>
          <w:szCs w:val="28"/>
        </w:rPr>
      </w:pPr>
      <w:r w:rsidRPr="005209F1">
        <w:rPr>
          <w:sz w:val="28"/>
          <w:szCs w:val="28"/>
        </w:rPr>
        <w:t xml:space="preserve">сельского поселения:                            </w:t>
      </w:r>
      <w:r>
        <w:rPr>
          <w:sz w:val="28"/>
          <w:szCs w:val="28"/>
        </w:rPr>
        <w:t xml:space="preserve">       </w:t>
      </w:r>
      <w:r w:rsidRPr="005209F1">
        <w:rPr>
          <w:sz w:val="28"/>
          <w:szCs w:val="28"/>
        </w:rPr>
        <w:t>В.И.Шнякина.</w:t>
      </w:r>
    </w:p>
    <w:p w:rsidR="005209F1" w:rsidRPr="005209F1" w:rsidRDefault="005209F1" w:rsidP="005209F1">
      <w:pPr>
        <w:rPr>
          <w:sz w:val="28"/>
          <w:szCs w:val="28"/>
        </w:rPr>
      </w:pPr>
    </w:p>
    <w:p w:rsidR="00557682" w:rsidRPr="005209F1" w:rsidRDefault="00557682" w:rsidP="00557682">
      <w:pPr>
        <w:rPr>
          <w:sz w:val="28"/>
          <w:szCs w:val="28"/>
        </w:rPr>
      </w:pPr>
    </w:p>
    <w:p w:rsidR="00557682" w:rsidRDefault="00557682" w:rsidP="00557682"/>
    <w:p w:rsidR="00557682" w:rsidRDefault="00557682" w:rsidP="00557682"/>
    <w:p w:rsidR="00557682" w:rsidRDefault="00557682" w:rsidP="00557682"/>
    <w:p w:rsidR="00557682" w:rsidRDefault="00557682" w:rsidP="00557682"/>
    <w:p w:rsidR="00557682" w:rsidRDefault="00557682" w:rsidP="00557682"/>
    <w:p w:rsidR="00557682" w:rsidRDefault="00557682" w:rsidP="00557682"/>
    <w:p w:rsidR="007C5A14" w:rsidRDefault="007C5A14" w:rsidP="007C5A14">
      <w:pPr>
        <w:rPr>
          <w:b/>
          <w:bCs/>
        </w:rPr>
      </w:pPr>
    </w:p>
    <w:p w:rsidR="007C5A14" w:rsidRPr="007C5A14" w:rsidRDefault="007C5A14" w:rsidP="007C5A14">
      <w:pPr>
        <w:tabs>
          <w:tab w:val="left" w:pos="0"/>
        </w:tabs>
        <w:spacing w:line="360" w:lineRule="auto"/>
        <w:ind w:right="360"/>
        <w:jc w:val="center"/>
        <w:rPr>
          <w:sz w:val="28"/>
          <w:szCs w:val="28"/>
        </w:rPr>
      </w:pPr>
      <w:r w:rsidRPr="007C5A14">
        <w:rPr>
          <w:b/>
          <w:sz w:val="28"/>
          <w:szCs w:val="28"/>
        </w:rPr>
        <w:lastRenderedPageBreak/>
        <w:t>РЕСПУБЛИКА МОРДОВИЯ</w:t>
      </w:r>
      <w:r w:rsidRPr="007C5A14">
        <w:rPr>
          <w:sz w:val="28"/>
          <w:szCs w:val="28"/>
        </w:rPr>
        <w:t xml:space="preserve">                                                                                  </w:t>
      </w:r>
    </w:p>
    <w:p w:rsidR="007C5A14" w:rsidRPr="007C5A14" w:rsidRDefault="00CC3AAA" w:rsidP="007C5A14">
      <w:pPr>
        <w:jc w:val="center"/>
        <w:rPr>
          <w:sz w:val="28"/>
          <w:szCs w:val="28"/>
        </w:rPr>
      </w:pPr>
      <w:bookmarkStart w:id="0" w:name="_11567491071241"/>
      <w:bookmarkEnd w:id="0"/>
      <w:r>
        <w:rPr>
          <w:b/>
          <w:sz w:val="28"/>
          <w:szCs w:val="28"/>
        </w:rPr>
        <w:t xml:space="preserve">   АДМИНИСТРАЦИЯ НОВОЧАДОВСКОГО СЕЛЬСКОГО </w:t>
      </w:r>
      <w:r w:rsidR="007C5A14" w:rsidRPr="007C5A14">
        <w:rPr>
          <w:b/>
          <w:sz w:val="28"/>
          <w:szCs w:val="28"/>
        </w:rPr>
        <w:t>ПОСЕЛЕНИЯ АТ</w:t>
      </w:r>
      <w:r>
        <w:rPr>
          <w:b/>
          <w:sz w:val="28"/>
          <w:szCs w:val="28"/>
        </w:rPr>
        <w:t xml:space="preserve">ЮРЬЕВСКОГО МУНИЦИПАЛЬНОГО </w:t>
      </w:r>
      <w:r w:rsidR="007C5A14" w:rsidRPr="007C5A14">
        <w:rPr>
          <w:b/>
          <w:sz w:val="28"/>
          <w:szCs w:val="28"/>
        </w:rPr>
        <w:t xml:space="preserve">РАЙОНА </w:t>
      </w:r>
    </w:p>
    <w:p w:rsidR="007C5A14" w:rsidRPr="007C5A14" w:rsidRDefault="007C5A14" w:rsidP="007C5A14">
      <w:pPr>
        <w:jc w:val="center"/>
        <w:rPr>
          <w:b/>
          <w:sz w:val="28"/>
          <w:szCs w:val="28"/>
        </w:rPr>
      </w:pPr>
    </w:p>
    <w:p w:rsidR="007C5A14" w:rsidRPr="007C5A14" w:rsidRDefault="007C5A14" w:rsidP="007C5A14">
      <w:pPr>
        <w:rPr>
          <w:sz w:val="28"/>
          <w:szCs w:val="28"/>
        </w:rPr>
      </w:pPr>
    </w:p>
    <w:p w:rsidR="007C5A14" w:rsidRPr="007C5A14" w:rsidRDefault="007C5A14" w:rsidP="007C5A14">
      <w:pPr>
        <w:jc w:val="center"/>
        <w:rPr>
          <w:b/>
          <w:bCs/>
          <w:sz w:val="28"/>
          <w:szCs w:val="28"/>
        </w:rPr>
      </w:pPr>
      <w:r w:rsidRPr="007C5A14">
        <w:rPr>
          <w:b/>
          <w:bCs/>
          <w:sz w:val="28"/>
          <w:szCs w:val="28"/>
        </w:rPr>
        <w:t>ПОСТАНОВЛЕНИЕ</w:t>
      </w:r>
    </w:p>
    <w:p w:rsidR="007C5A14" w:rsidRPr="007C5A14" w:rsidRDefault="007C5A14" w:rsidP="007C5A14">
      <w:pPr>
        <w:jc w:val="center"/>
        <w:rPr>
          <w:b/>
          <w:bCs/>
          <w:sz w:val="28"/>
          <w:szCs w:val="28"/>
        </w:rPr>
      </w:pPr>
    </w:p>
    <w:p w:rsidR="007C5A14" w:rsidRPr="007C5A14" w:rsidRDefault="007C5A14" w:rsidP="007C5A14">
      <w:pPr>
        <w:jc w:val="center"/>
        <w:rPr>
          <w:b/>
          <w:bCs/>
          <w:sz w:val="28"/>
          <w:szCs w:val="28"/>
        </w:rPr>
      </w:pPr>
      <w:r w:rsidRPr="007C5A14">
        <w:rPr>
          <w:b/>
          <w:bCs/>
          <w:sz w:val="28"/>
          <w:szCs w:val="28"/>
        </w:rPr>
        <w:t xml:space="preserve">от 10.03. 2021 года № 3  </w:t>
      </w:r>
    </w:p>
    <w:p w:rsidR="007C5A14" w:rsidRPr="007C5A14" w:rsidRDefault="007C5A14" w:rsidP="007C5A14">
      <w:pPr>
        <w:jc w:val="center"/>
        <w:rPr>
          <w:sz w:val="28"/>
          <w:szCs w:val="28"/>
        </w:rPr>
      </w:pPr>
    </w:p>
    <w:p w:rsidR="007C5A14" w:rsidRPr="007C5A14" w:rsidRDefault="007C5A14" w:rsidP="007C5A14">
      <w:pPr>
        <w:jc w:val="center"/>
        <w:rPr>
          <w:sz w:val="28"/>
          <w:szCs w:val="28"/>
        </w:rPr>
      </w:pPr>
    </w:p>
    <w:p w:rsidR="007C5A14" w:rsidRPr="007C5A14" w:rsidRDefault="007C5A14" w:rsidP="007C5A14">
      <w:pPr>
        <w:jc w:val="center"/>
        <w:rPr>
          <w:sz w:val="28"/>
          <w:szCs w:val="28"/>
        </w:rPr>
      </w:pPr>
      <w:r w:rsidRPr="007C5A14">
        <w:rPr>
          <w:sz w:val="28"/>
          <w:szCs w:val="28"/>
        </w:rPr>
        <w:t xml:space="preserve"> </w:t>
      </w:r>
      <w:r w:rsidRPr="007C5A14">
        <w:rPr>
          <w:b/>
          <w:bCs/>
          <w:sz w:val="28"/>
          <w:szCs w:val="28"/>
        </w:rPr>
        <w:t>О МЕРАХ ПО РЕАЛИЗАЦИИ РЕШЕНИЯ СОВЕ</w:t>
      </w:r>
      <w:r w:rsidR="00CC3AAA">
        <w:rPr>
          <w:b/>
          <w:bCs/>
          <w:sz w:val="28"/>
          <w:szCs w:val="28"/>
        </w:rPr>
        <w:t xml:space="preserve">ТА ДЕПУТАТОВ НОВОЧАДОВСКОГО </w:t>
      </w:r>
      <w:r w:rsidRPr="007C5A14">
        <w:rPr>
          <w:b/>
          <w:bCs/>
          <w:sz w:val="28"/>
          <w:szCs w:val="28"/>
        </w:rPr>
        <w:t>СЕЛЬСКОГО ПОСЕЛЕНИЯ АТЮРЬЕВСКОГО МУНИЦИПАЛЬНОГО РАЙОНА РЕСПУБЛИКИ МОРДОВИЯ ОТ 30 ДЕКАБРЯ 2020 ГОД</w:t>
      </w:r>
      <w:r w:rsidR="00680797">
        <w:rPr>
          <w:b/>
          <w:bCs/>
          <w:sz w:val="28"/>
          <w:szCs w:val="28"/>
        </w:rPr>
        <w:t xml:space="preserve">А № 67 «ОБ УТВЕРЖДЕНИИ БЮДЖЕТА </w:t>
      </w:r>
      <w:r w:rsidRPr="007C5A14">
        <w:rPr>
          <w:b/>
          <w:bCs/>
          <w:sz w:val="28"/>
          <w:szCs w:val="28"/>
        </w:rPr>
        <w:t>НОВОЧАДОВСКОГО  СЕЛЬСКОГО ПОСЕЛЕНИЯ АТЮРЬЕВСКОГО МУНИЦИПАЛЬНОГО РАЙОНА РЕСПУБЛИКИ МОРДОВИЯ НА 2021 ГОД»</w:t>
      </w:r>
    </w:p>
    <w:p w:rsidR="007C5A14" w:rsidRPr="007C5A14" w:rsidRDefault="007C5A14" w:rsidP="007C5A14">
      <w:pPr>
        <w:ind w:firstLine="720"/>
        <w:rPr>
          <w:sz w:val="28"/>
          <w:szCs w:val="28"/>
        </w:rPr>
      </w:pPr>
    </w:p>
    <w:p w:rsidR="007C5A14" w:rsidRPr="007C5A14" w:rsidRDefault="007C5A14" w:rsidP="007C5A14">
      <w:pPr>
        <w:ind w:firstLine="720"/>
        <w:jc w:val="both"/>
        <w:rPr>
          <w:sz w:val="28"/>
          <w:szCs w:val="28"/>
        </w:rPr>
      </w:pPr>
      <w:r w:rsidRPr="007C5A14">
        <w:rPr>
          <w:sz w:val="28"/>
          <w:szCs w:val="28"/>
        </w:rPr>
        <w:t xml:space="preserve">В целях реализации решения Совета депутатов Новочадовского сельского поселения Атюрьевского муниципального района Республики Мордовия от 30 декабря 2020г. № 67 "Об утверждении бюджета Новочадовского сельского поселения Атюрьевского муниципального района на 2021 год", администрация Новочадовского сельского поселения Атюрьевского муниципального района </w:t>
      </w:r>
      <w:r w:rsidRPr="007C5A14">
        <w:rPr>
          <w:b/>
          <w:bCs/>
          <w:sz w:val="28"/>
          <w:szCs w:val="28"/>
        </w:rPr>
        <w:t>постановляет</w:t>
      </w:r>
      <w:r w:rsidRPr="007C5A14">
        <w:rPr>
          <w:sz w:val="28"/>
          <w:szCs w:val="28"/>
        </w:rPr>
        <w:t>:</w:t>
      </w:r>
    </w:p>
    <w:p w:rsidR="007C5A14" w:rsidRPr="007C5A14" w:rsidRDefault="007C5A14" w:rsidP="007C5A14">
      <w:pPr>
        <w:ind w:firstLine="720"/>
        <w:jc w:val="both"/>
        <w:rPr>
          <w:sz w:val="28"/>
          <w:szCs w:val="28"/>
        </w:rPr>
      </w:pPr>
      <w:bookmarkStart w:id="1" w:name="sub_93"/>
      <w:bookmarkStart w:id="2" w:name="sub_92"/>
      <w:bookmarkStart w:id="3" w:name="sub_91"/>
      <w:bookmarkStart w:id="4" w:name="sub_9"/>
      <w:bookmarkStart w:id="5" w:name="sub_8"/>
      <w:bookmarkStart w:id="6" w:name="sub_7"/>
      <w:bookmarkStart w:id="7" w:name="sub_6"/>
      <w:bookmarkStart w:id="8" w:name="sub_5"/>
      <w:bookmarkStart w:id="9" w:name="sub_4"/>
      <w:bookmarkStart w:id="10" w:name="sub_3"/>
      <w:bookmarkStart w:id="11" w:name="sub_1"/>
      <w:bookmarkEnd w:id="1"/>
      <w:bookmarkEnd w:id="2"/>
      <w:bookmarkEnd w:id="3"/>
      <w:bookmarkEnd w:id="4"/>
      <w:bookmarkEnd w:id="5"/>
      <w:bookmarkEnd w:id="6"/>
      <w:bookmarkEnd w:id="7"/>
      <w:bookmarkEnd w:id="8"/>
      <w:bookmarkEnd w:id="9"/>
      <w:bookmarkEnd w:id="10"/>
      <w:bookmarkEnd w:id="11"/>
    </w:p>
    <w:p w:rsidR="007C5A14" w:rsidRPr="007C5A14" w:rsidRDefault="007C5A14" w:rsidP="007C5A14">
      <w:pPr>
        <w:ind w:firstLine="720"/>
        <w:jc w:val="both"/>
        <w:rPr>
          <w:sz w:val="28"/>
          <w:szCs w:val="28"/>
        </w:rPr>
      </w:pPr>
      <w:bookmarkStart w:id="12" w:name="sub_931"/>
      <w:bookmarkStart w:id="13" w:name="sub_921"/>
      <w:bookmarkStart w:id="14" w:name="sub_911"/>
      <w:bookmarkStart w:id="15" w:name="sub_94"/>
      <w:bookmarkStart w:id="16" w:name="sub_81"/>
      <w:bookmarkStart w:id="17" w:name="sub_71"/>
      <w:bookmarkStart w:id="18" w:name="sub_61"/>
      <w:bookmarkStart w:id="19" w:name="sub_51"/>
      <w:bookmarkStart w:id="20" w:name="sub_41"/>
      <w:bookmarkStart w:id="21" w:name="sub_31"/>
      <w:bookmarkStart w:id="22" w:name="sub_11"/>
      <w:bookmarkEnd w:id="12"/>
      <w:bookmarkEnd w:id="13"/>
      <w:bookmarkEnd w:id="14"/>
      <w:bookmarkEnd w:id="15"/>
      <w:bookmarkEnd w:id="16"/>
      <w:bookmarkEnd w:id="17"/>
      <w:bookmarkEnd w:id="18"/>
      <w:bookmarkEnd w:id="19"/>
      <w:bookmarkEnd w:id="20"/>
      <w:bookmarkEnd w:id="21"/>
      <w:bookmarkEnd w:id="22"/>
      <w:r w:rsidRPr="007C5A14">
        <w:rPr>
          <w:sz w:val="28"/>
          <w:szCs w:val="28"/>
        </w:rPr>
        <w:t>1. Администрации Новочадовского сельского поселения Атюрьевского муниципального района:</w:t>
      </w:r>
      <w:bookmarkStart w:id="23" w:name="sub_111"/>
    </w:p>
    <w:p w:rsidR="007C5A14" w:rsidRPr="007C5A14" w:rsidRDefault="007C5A14" w:rsidP="007C5A14">
      <w:pPr>
        <w:ind w:firstLine="720"/>
        <w:jc w:val="both"/>
        <w:rPr>
          <w:sz w:val="28"/>
          <w:szCs w:val="28"/>
        </w:rPr>
      </w:pPr>
      <w:r w:rsidRPr="007C5A14">
        <w:rPr>
          <w:sz w:val="28"/>
          <w:szCs w:val="28"/>
        </w:rPr>
        <w:t>обеспечить качественное исполнение бюджета Новочадовского сельского поселения на 2021 год (далее -  бюджет);</w:t>
      </w:r>
    </w:p>
    <w:p w:rsidR="007C5A14" w:rsidRPr="007C5A14" w:rsidRDefault="007C5A14" w:rsidP="007C5A14">
      <w:pPr>
        <w:ind w:firstLine="720"/>
        <w:jc w:val="both"/>
        <w:rPr>
          <w:sz w:val="28"/>
          <w:szCs w:val="28"/>
        </w:rPr>
      </w:pPr>
      <w:r w:rsidRPr="007C5A14">
        <w:rPr>
          <w:sz w:val="28"/>
          <w:szCs w:val="28"/>
        </w:rPr>
        <w:t>осуществлять мониторинг финансового обеспечения социально значимых и первоочередных расходов бюджета, гарантирующих реализацию возложенных на органы местного самоуправления полномочий;</w:t>
      </w:r>
    </w:p>
    <w:p w:rsidR="007C5A14" w:rsidRPr="007C5A14" w:rsidRDefault="007C5A14" w:rsidP="007C5A14">
      <w:pPr>
        <w:ind w:firstLine="720"/>
        <w:jc w:val="both"/>
        <w:rPr>
          <w:sz w:val="28"/>
          <w:szCs w:val="28"/>
        </w:rPr>
      </w:pPr>
      <w:r w:rsidRPr="007C5A14">
        <w:rPr>
          <w:sz w:val="28"/>
          <w:szCs w:val="28"/>
        </w:rPr>
        <w:t xml:space="preserve">обеспечить реализацию приоритетных направлений государственной политики, определенных </w:t>
      </w:r>
      <w:hyperlink r:id="rId7">
        <w:r w:rsidRPr="007C5A14">
          <w:rPr>
            <w:sz w:val="28"/>
            <w:szCs w:val="28"/>
          </w:rPr>
          <w:t>Указом</w:t>
        </w:r>
      </w:hyperlink>
      <w:r w:rsidRPr="007C5A14">
        <w:rPr>
          <w:sz w:val="28"/>
          <w:szCs w:val="28"/>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а также указами Президента Российской Федерации от 7 мая 2012 г., в том числе повышение заработной платы работников бюджетной сферы;</w:t>
      </w:r>
    </w:p>
    <w:p w:rsidR="007C5A14" w:rsidRPr="007C5A14" w:rsidRDefault="007C5A14" w:rsidP="007C5A14">
      <w:pPr>
        <w:ind w:firstLine="720"/>
        <w:jc w:val="both"/>
        <w:rPr>
          <w:sz w:val="28"/>
          <w:szCs w:val="28"/>
        </w:rPr>
      </w:pPr>
      <w:r w:rsidRPr="007C5A14">
        <w:rPr>
          <w:sz w:val="28"/>
          <w:szCs w:val="28"/>
        </w:rPr>
        <w:t>ответственным исполнителям муниципальных программ в рамках исполнения бюджета обеспечить достижение в 2021 году утвержденных показателей (индикаторов) соответствующих муниципальных программ.</w:t>
      </w:r>
    </w:p>
    <w:p w:rsidR="007C5A14" w:rsidRPr="007C5A14" w:rsidRDefault="007C5A14" w:rsidP="007C5A14">
      <w:pPr>
        <w:ind w:firstLine="720"/>
        <w:jc w:val="both"/>
        <w:rPr>
          <w:sz w:val="28"/>
          <w:szCs w:val="28"/>
        </w:rPr>
      </w:pPr>
      <w:r w:rsidRPr="007C5A14">
        <w:rPr>
          <w:sz w:val="28"/>
          <w:szCs w:val="28"/>
        </w:rPr>
        <w:t>2. Главным распорядителям средств бюджета обеспечить:</w:t>
      </w:r>
      <w:bookmarkStart w:id="24" w:name="sub_311"/>
    </w:p>
    <w:p w:rsidR="007C5A14" w:rsidRPr="007C5A14" w:rsidRDefault="007C5A14" w:rsidP="007C5A14">
      <w:pPr>
        <w:ind w:firstLine="720"/>
        <w:jc w:val="both"/>
        <w:rPr>
          <w:sz w:val="28"/>
          <w:szCs w:val="28"/>
        </w:rPr>
      </w:pPr>
      <w:r w:rsidRPr="007C5A14">
        <w:rPr>
          <w:sz w:val="28"/>
          <w:szCs w:val="28"/>
        </w:rPr>
        <w:t xml:space="preserve">1) в пределах утвержденных им лимитов бюджетных обязательств распределение и доведение до подведомственных получателей средств </w:t>
      </w:r>
      <w:r w:rsidRPr="007C5A14">
        <w:rPr>
          <w:sz w:val="28"/>
          <w:szCs w:val="28"/>
        </w:rPr>
        <w:lastRenderedPageBreak/>
        <w:t>бюджета лимитов бюджетных обязательств в полном объеме:</w:t>
      </w:r>
    </w:p>
    <w:p w:rsidR="007C5A14" w:rsidRPr="007C5A14" w:rsidRDefault="007C5A14" w:rsidP="007C5A14">
      <w:pPr>
        <w:ind w:firstLine="720"/>
        <w:jc w:val="both"/>
        <w:rPr>
          <w:sz w:val="28"/>
          <w:szCs w:val="28"/>
        </w:rPr>
      </w:pPr>
      <w:r w:rsidRPr="007C5A14">
        <w:rPr>
          <w:sz w:val="28"/>
          <w:szCs w:val="28"/>
        </w:rPr>
        <w:t>на осуществление закупок товаров, работ и услуг - не позднее 30 рабочих дней со дня вступления в силу решения Совета депутатов от 30 декабря 2020г. № 67 "О бюджете Новочадовского сельского поселения на 2021 год" (далее – решение о бюджете) или решение о внесении изменений в решение о бюджете;</w:t>
      </w:r>
    </w:p>
    <w:p w:rsidR="007C5A14" w:rsidRPr="007C5A14" w:rsidRDefault="007C5A14" w:rsidP="007C5A14">
      <w:pPr>
        <w:ind w:firstLine="720"/>
        <w:jc w:val="both"/>
        <w:rPr>
          <w:sz w:val="28"/>
          <w:szCs w:val="28"/>
        </w:rPr>
      </w:pPr>
      <w:r w:rsidRPr="007C5A14">
        <w:rPr>
          <w:sz w:val="28"/>
          <w:szCs w:val="28"/>
        </w:rPr>
        <w:t xml:space="preserve">на осуществление бюджетных инвестиций и на предоставление субсидий на осуществление капитальных вложений в объекты капитального строительства муниципальной собственности Новочадовского сельского поселения, а также на предоставление субсидий бюджетам муниципальных образований в Новочадовском сельском поселении на софинансирование объектов капитального строительства муниципальной собственности - не позднее 40 рабочих дней со дня вступления в силу </w:t>
      </w:r>
      <w:hyperlink r:id="rId8">
        <w:r w:rsidRPr="007C5A14">
          <w:rPr>
            <w:sz w:val="28"/>
            <w:szCs w:val="28"/>
          </w:rPr>
          <w:t>решения</w:t>
        </w:r>
      </w:hyperlink>
      <w:r w:rsidRPr="007C5A14">
        <w:rPr>
          <w:sz w:val="28"/>
          <w:szCs w:val="28"/>
        </w:rPr>
        <w:t xml:space="preserve"> о бюджете или решения о внесении изменений в решение о бюджете;</w:t>
      </w:r>
    </w:p>
    <w:p w:rsidR="007C5A14" w:rsidRPr="007C5A14" w:rsidRDefault="007C5A14" w:rsidP="007C5A14">
      <w:pPr>
        <w:ind w:firstLine="720"/>
        <w:jc w:val="both"/>
        <w:rPr>
          <w:sz w:val="28"/>
          <w:szCs w:val="28"/>
        </w:rPr>
      </w:pPr>
      <w:r w:rsidRPr="007C5A14">
        <w:rPr>
          <w:sz w:val="28"/>
          <w:szCs w:val="28"/>
        </w:rPr>
        <w:t>2) контроль за принятием, учетом и исполнением бюджетных обязательств, за соблюдением установленных лимитов подведомственными получателями средств бюджета.</w:t>
      </w:r>
    </w:p>
    <w:p w:rsidR="007C5A14" w:rsidRPr="007C5A14" w:rsidRDefault="00CC3AAA" w:rsidP="007C5A14">
      <w:pPr>
        <w:ind w:firstLine="720"/>
        <w:jc w:val="both"/>
        <w:rPr>
          <w:sz w:val="28"/>
          <w:szCs w:val="28"/>
        </w:rPr>
      </w:pPr>
      <w:r>
        <w:rPr>
          <w:sz w:val="28"/>
          <w:szCs w:val="28"/>
        </w:rPr>
        <w:t xml:space="preserve">3. Предложить </w:t>
      </w:r>
      <w:r w:rsidR="00680797">
        <w:rPr>
          <w:sz w:val="28"/>
          <w:szCs w:val="28"/>
        </w:rPr>
        <w:t xml:space="preserve">бюджетным </w:t>
      </w:r>
      <w:r w:rsidR="007C5A14" w:rsidRPr="007C5A14">
        <w:rPr>
          <w:sz w:val="28"/>
          <w:szCs w:val="28"/>
        </w:rPr>
        <w:t>учреждениям Новочадовского сельского поселения направлять доходы, полученные от приносящей доход деятельности (за исключением безвозмездных поступлений, имеющих целевое назначение), в размере не менее 60 процентов - на оплату труда, включая начисления по оплате труда, на выплаты стимулирующего характера и на оплату коммунальных услуг и не менее 40 процентов - на иные первоочередные нужды, связанные с достижением целей деятельности учреждений, определенных уставами.</w:t>
      </w:r>
      <w:bookmarkStart w:id="25" w:name="sub_411"/>
    </w:p>
    <w:p w:rsidR="007C5A14" w:rsidRPr="007C5A14" w:rsidRDefault="007C5A14" w:rsidP="007C5A14">
      <w:pPr>
        <w:ind w:firstLine="720"/>
        <w:jc w:val="both"/>
        <w:rPr>
          <w:sz w:val="28"/>
          <w:szCs w:val="28"/>
        </w:rPr>
      </w:pPr>
      <w:r w:rsidRPr="007C5A14">
        <w:rPr>
          <w:sz w:val="28"/>
          <w:szCs w:val="28"/>
        </w:rPr>
        <w:t>4. Установить, что инициативы и предложения главных распорядителей средств бюджета Новочадовского сельского поселения о выделении бюджетных ассигнований на принятие новых расходных обязательств Новочадовского сельского поселения или увеличении бюджетных ассигнований на исполнение действующих расходных обязательств Новочадовского  сельского поселения рассматриваются исключительно после соответствующей оценки их эффективности и при условии внесения предложений о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bookmarkStart w:id="26" w:name="sub_511"/>
    </w:p>
    <w:p w:rsidR="007C5A14" w:rsidRPr="007C5A14" w:rsidRDefault="007C5A14" w:rsidP="007C5A14">
      <w:pPr>
        <w:ind w:firstLine="720"/>
        <w:jc w:val="both"/>
        <w:rPr>
          <w:sz w:val="28"/>
          <w:szCs w:val="28"/>
        </w:rPr>
      </w:pPr>
      <w:r w:rsidRPr="007C5A14">
        <w:rPr>
          <w:sz w:val="28"/>
          <w:szCs w:val="28"/>
        </w:rPr>
        <w:t xml:space="preserve">Инициативы и предложения о выделении бюджетных ассигнований на принятие новых расходных обязательств Республики Мордовия, не связанных с решением вопросов, отнесенных </w:t>
      </w:r>
      <w:hyperlink r:id="rId9">
        <w:r w:rsidRPr="007C5A14">
          <w:rPr>
            <w:sz w:val="28"/>
            <w:szCs w:val="28"/>
          </w:rPr>
          <w:t>Конституцией</w:t>
        </w:r>
      </w:hyperlink>
      <w:r w:rsidRPr="007C5A14">
        <w:rPr>
          <w:sz w:val="28"/>
          <w:szCs w:val="28"/>
        </w:rPr>
        <w:t xml:space="preserve"> Российской Федерации и федеральными законами к полномочиям органов местного самоуправления и не обеспеченных реальными доходными источниками, рассматриваться не будут.</w:t>
      </w:r>
    </w:p>
    <w:p w:rsidR="007C5A14" w:rsidRPr="007C5A14" w:rsidRDefault="007C5A14" w:rsidP="007C5A14">
      <w:pPr>
        <w:ind w:firstLine="720"/>
        <w:jc w:val="both"/>
        <w:rPr>
          <w:sz w:val="28"/>
          <w:szCs w:val="28"/>
        </w:rPr>
      </w:pPr>
      <w:r w:rsidRPr="007C5A14">
        <w:rPr>
          <w:sz w:val="28"/>
          <w:szCs w:val="28"/>
        </w:rPr>
        <w:t xml:space="preserve">5. Главным распорядителям средств бюджета не позднее 1 мая 2021г. представить в финансовое управление администрации предложения об увеличении в 2021 году бюджетных ассигнований на оплату заключенных муниципальных контрактов на поставку товаров, выполнение работ, оказание </w:t>
      </w:r>
      <w:r w:rsidRPr="007C5A14">
        <w:rPr>
          <w:sz w:val="28"/>
          <w:szCs w:val="28"/>
        </w:rPr>
        <w:lastRenderedPageBreak/>
        <w:t>услуг, подлежавших в соответствии с условиями этих муниципальных контрактов оплате в 2020 году, в объеме, не превышающем остатка не использованных на начало 2020 года бюджетных ассигнований на исполнение указанных муниципальных контрактов.</w:t>
      </w:r>
      <w:bookmarkStart w:id="27" w:name="sub_611"/>
    </w:p>
    <w:p w:rsidR="007C5A14" w:rsidRPr="007C5A14" w:rsidRDefault="007C5A14" w:rsidP="007C5A14">
      <w:pPr>
        <w:ind w:firstLine="720"/>
        <w:jc w:val="both"/>
        <w:rPr>
          <w:sz w:val="28"/>
          <w:szCs w:val="28"/>
        </w:rPr>
      </w:pPr>
      <w:r w:rsidRPr="007C5A14">
        <w:rPr>
          <w:sz w:val="28"/>
          <w:szCs w:val="28"/>
        </w:rPr>
        <w:t>При увеличении бюджетных ассигнований на оплату заключенных муниципальных контрактов на поставку товаров, выполнение работ, оказание услуг в соответствии с настоящим пунктом финансовое управление администрации осуществляет проверку на непревышение суммы, планируемой к увеличению на основании предложения соответствующего главного распорядителя средств бюджета, в сумме не использованных на начало 2021 года соответствующих лимитов бюджетных обязательств.</w:t>
      </w:r>
    </w:p>
    <w:p w:rsidR="007C5A14" w:rsidRPr="007C5A14" w:rsidRDefault="007C5A14" w:rsidP="007C5A14">
      <w:pPr>
        <w:ind w:firstLine="720"/>
        <w:jc w:val="both"/>
        <w:rPr>
          <w:sz w:val="28"/>
          <w:szCs w:val="28"/>
        </w:rPr>
      </w:pPr>
      <w:r w:rsidRPr="007C5A14">
        <w:rPr>
          <w:sz w:val="28"/>
          <w:szCs w:val="28"/>
        </w:rPr>
        <w:t xml:space="preserve">Предложения об увеличении бюджетных ассигнований на оплату заключенных муниципальных контрактов на поставку товаров, выполнение работ, оказание услуг рассматриваются в порядке, установленном </w:t>
      </w:r>
      <w:hyperlink w:anchor="sub_5">
        <w:r w:rsidRPr="007C5A14">
          <w:rPr>
            <w:sz w:val="28"/>
            <w:szCs w:val="28"/>
          </w:rPr>
          <w:t>пунктом 4</w:t>
        </w:r>
      </w:hyperlink>
      <w:r w:rsidRPr="007C5A14">
        <w:rPr>
          <w:sz w:val="28"/>
          <w:szCs w:val="28"/>
        </w:rPr>
        <w:t xml:space="preserve"> настоящего постановления.</w:t>
      </w:r>
    </w:p>
    <w:p w:rsidR="007C5A14" w:rsidRPr="007C5A14" w:rsidRDefault="007C5A14" w:rsidP="007C5A14">
      <w:pPr>
        <w:ind w:firstLine="720"/>
        <w:jc w:val="both"/>
        <w:rPr>
          <w:sz w:val="28"/>
          <w:szCs w:val="28"/>
        </w:rPr>
      </w:pPr>
      <w:r w:rsidRPr="007C5A14">
        <w:rPr>
          <w:sz w:val="28"/>
          <w:szCs w:val="28"/>
        </w:rPr>
        <w:t xml:space="preserve">6. Главным распорядителям средств бюджета с учетом требований </w:t>
      </w:r>
      <w:hyperlink r:id="rId10">
        <w:r w:rsidRPr="007C5A14">
          <w:rPr>
            <w:sz w:val="28"/>
            <w:szCs w:val="28"/>
          </w:rPr>
          <w:t>Бюджетного кодекса</w:t>
        </w:r>
      </w:hyperlink>
      <w:r w:rsidRPr="007C5A14">
        <w:rPr>
          <w:sz w:val="28"/>
          <w:szCs w:val="28"/>
        </w:rPr>
        <w:t xml:space="preserve"> Российской Федерации в срок до 1 апреля 2021г. представить в Финансовое управление необходимые для реализации </w:t>
      </w:r>
      <w:hyperlink r:id="rId11">
        <w:r w:rsidRPr="007C5A14">
          <w:rPr>
            <w:sz w:val="28"/>
            <w:szCs w:val="28"/>
          </w:rPr>
          <w:t>решения</w:t>
        </w:r>
      </w:hyperlink>
      <w:r w:rsidRPr="007C5A14">
        <w:rPr>
          <w:sz w:val="28"/>
          <w:szCs w:val="28"/>
        </w:rPr>
        <w:t xml:space="preserve"> о бюджете нормативные правовые акты, утверждающие порядок (правила) предоставления межбюджетных трансфертов бюджетам муниципальных образований и субсидий юридическим лицам, индивидуальным предпринимателям, физическим лицам - производителям товаров, работ, услуг, а также некоммерческим организациям, не установленные актами Новочадовского  сельского поселения, и (или) о внесении изменений в вышеуказанные порядки (правила).</w:t>
      </w:r>
      <w:bookmarkStart w:id="28" w:name="sub_711"/>
    </w:p>
    <w:p w:rsidR="007C5A14" w:rsidRPr="007C5A14" w:rsidRDefault="007C5A14" w:rsidP="007C5A14">
      <w:pPr>
        <w:ind w:firstLine="720"/>
        <w:jc w:val="both"/>
        <w:rPr>
          <w:sz w:val="28"/>
          <w:szCs w:val="28"/>
        </w:rPr>
      </w:pPr>
      <w:r w:rsidRPr="007C5A14">
        <w:rPr>
          <w:sz w:val="28"/>
          <w:szCs w:val="28"/>
        </w:rPr>
        <w:t>7. Информация об объемах и о сроках перечисления межбюджетных трансфертов, субсидий юридическим лицам, индивидуальным предпринимателям, физическим лицам - производителям товаров, работ, услуг, некоммерческим организациям, а также субсидий муниципальным учреждениям Новочадовского сельского поселения  учитывается соответствующим главным распорядителем средств бюджета при формировании прогноза кассовых выплат по расходам бюджета, необходимого для составления в установленном порядке кассового плана исполнения бюджета.</w:t>
      </w:r>
      <w:bookmarkStart w:id="29" w:name="sub_811"/>
    </w:p>
    <w:p w:rsidR="007C5A14" w:rsidRPr="007C5A14" w:rsidRDefault="007C5A14" w:rsidP="007C5A14">
      <w:pPr>
        <w:ind w:firstLine="720"/>
        <w:jc w:val="both"/>
        <w:rPr>
          <w:sz w:val="28"/>
          <w:szCs w:val="28"/>
        </w:rPr>
      </w:pPr>
      <w:r w:rsidRPr="007C5A14">
        <w:rPr>
          <w:sz w:val="28"/>
          <w:szCs w:val="28"/>
        </w:rPr>
        <w:t xml:space="preserve">8. Установить, что получатели средств  бюджета вправе предусматривать в заключаемых ими муниципальных контрактах (договорах) о поставке товаров, выполнении работ, об оказании услуг, подлежащих оплате за счет средств бюджета, авансовые платежи в размере и порядке, которые установлены </w:t>
      </w:r>
      <w:hyperlink w:anchor="sub_91">
        <w:r w:rsidRPr="007C5A14">
          <w:rPr>
            <w:sz w:val="28"/>
            <w:szCs w:val="28"/>
          </w:rPr>
          <w:t>подпунктами 1 - 3</w:t>
        </w:r>
      </w:hyperlink>
      <w:r w:rsidRPr="007C5A14">
        <w:rPr>
          <w:sz w:val="28"/>
          <w:szCs w:val="28"/>
        </w:rPr>
        <w:t xml:space="preserve"> настоящей части, если иное не установлено федеральными законами, указами Президента Российской Федерации, нормативными правовыми актами Правительства Российской Федерации, законами Республики Мордовия, указами Главы Республики Мордовия или иными нормативными правовыми актами Правительства Республики Мордовия и Новочадовского сельского поселения  для такого муниципального контракта (договора), но не более лимитов бюджетных обязательств, </w:t>
      </w:r>
      <w:r w:rsidRPr="007C5A14">
        <w:rPr>
          <w:sz w:val="28"/>
          <w:szCs w:val="28"/>
        </w:rPr>
        <w:lastRenderedPageBreak/>
        <w:t>доведенных до них в установленном порядке на соответствующие цели:</w:t>
      </w:r>
      <w:bookmarkStart w:id="30" w:name="sub_941"/>
    </w:p>
    <w:p w:rsidR="007C5A14" w:rsidRPr="007C5A14" w:rsidRDefault="007C5A14" w:rsidP="007C5A14">
      <w:pPr>
        <w:ind w:firstLine="720"/>
        <w:jc w:val="both"/>
        <w:rPr>
          <w:sz w:val="28"/>
          <w:szCs w:val="28"/>
        </w:rPr>
      </w:pPr>
      <w:r w:rsidRPr="007C5A14">
        <w:rPr>
          <w:sz w:val="28"/>
          <w:szCs w:val="28"/>
        </w:rPr>
        <w:t>1) в размере, не превышающем 30 процентов суммы муниципального контракта (договора) о поставке товаров, выполнении работ, оказании услуг, в том числе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Новочадовского  сельского поселения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bookmarkStart w:id="31" w:name="sub_9111"/>
    </w:p>
    <w:p w:rsidR="007C5A14" w:rsidRPr="007C5A14" w:rsidRDefault="007C5A14" w:rsidP="007C5A14">
      <w:pPr>
        <w:ind w:firstLine="720"/>
        <w:jc w:val="both"/>
        <w:rPr>
          <w:sz w:val="28"/>
          <w:szCs w:val="28"/>
        </w:rPr>
      </w:pPr>
      <w:r w:rsidRPr="007C5A14">
        <w:rPr>
          <w:sz w:val="28"/>
          <w:szCs w:val="28"/>
        </w:rPr>
        <w:t>2) в размере, не превышающем 30 процентов суммы договора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Новочадовского сельского поселения, заключаемого на сумму, превышающую 100 млн рублей, при включении в договор (муниципальный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(с ограничением общей суммы авансирования не более 70 процентов суммы договора (муниципального контракта);</w:t>
      </w:r>
      <w:bookmarkStart w:id="32" w:name="sub_9211"/>
    </w:p>
    <w:p w:rsidR="007C5A14" w:rsidRPr="007C5A14" w:rsidRDefault="007C5A14" w:rsidP="007C5A14">
      <w:pPr>
        <w:ind w:firstLine="720"/>
        <w:jc w:val="both"/>
        <w:rPr>
          <w:sz w:val="28"/>
          <w:szCs w:val="28"/>
        </w:rPr>
      </w:pPr>
      <w:r w:rsidRPr="007C5A14">
        <w:rPr>
          <w:sz w:val="28"/>
          <w:szCs w:val="28"/>
        </w:rPr>
        <w:t xml:space="preserve">3) до 100 процентов суммы муниципального контракта (договора) - по муниципальным контрактам (договорам)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участии в научных, методических, научно-практических и иных конференциях, о проведении  экспертизы проектной документации и (или)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финансовое обеспечение которых планируется осуществлять полностью или частично за счет средств бюджета, о приобретении авиа- и железнодорожных билетов, билетов для проезда городским и пригородным транспортом, об оказании гостиничных услуг по месту командирования, о приобретении путевок на санаторно-курортное лечение, о проведении мероприятий по тушению пожаров, по договорам обязательного страхования гражданской ответственности владельцев транспортных средств,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по договорам об оказании медицинской </w:t>
      </w:r>
      <w:r w:rsidRPr="007C5A14">
        <w:rPr>
          <w:sz w:val="28"/>
          <w:szCs w:val="28"/>
        </w:rPr>
        <w:lastRenderedPageBreak/>
        <w:t>помощи гражданам Республики Мордовия за пределами Республики Мордовия, заключаемым с медицинскими организациями, находящимися за пределами Республики Мордовия, по муниципальным контрактам (договорам) о поставке товаров, выполнении работ, оказании услуг в целях профилактики, предупреждения, ликвидации последствий распространения коронавирусной инфекции, реализации мероприятий, направленных на оказание содействия в подготовке проведения общероссийских голосований, в том числе информировании граждан Российской Федерации о такой подготовке, по выполнению мероприятий, связанных с обеспечением санитарно-эпидемиологической безопасности, а также по ее материально-техническому обеспечению, по муниципальным контрактам  (договорам) о выполнении работ по переносу (переустройству, присоединению) принадлежащих юридическим лицам инженерных сетей, коммуникаций, сооружений.</w:t>
      </w:r>
      <w:bookmarkStart w:id="33" w:name="sub_9311"/>
    </w:p>
    <w:p w:rsidR="007C5A14" w:rsidRPr="007C5A14" w:rsidRDefault="007C5A14" w:rsidP="007C5A14">
      <w:pPr>
        <w:ind w:firstLine="624"/>
        <w:jc w:val="both"/>
        <w:rPr>
          <w:sz w:val="28"/>
          <w:szCs w:val="28"/>
        </w:rPr>
      </w:pPr>
      <w:r w:rsidRPr="007C5A14">
        <w:rPr>
          <w:sz w:val="28"/>
          <w:szCs w:val="28"/>
        </w:rPr>
        <w:t xml:space="preserve">Получатели средств бюджета при заключении муниципальных контрактов (договоров), указанных </w:t>
      </w:r>
      <w:hyperlink w:anchor="sub_91">
        <w:r w:rsidRPr="007C5A14">
          <w:rPr>
            <w:sz w:val="28"/>
            <w:szCs w:val="28"/>
          </w:rPr>
          <w:t>подпунктах 1</w:t>
        </w:r>
      </w:hyperlink>
      <w:r w:rsidRPr="007C5A14">
        <w:rPr>
          <w:sz w:val="28"/>
          <w:szCs w:val="28"/>
        </w:rPr>
        <w:t xml:space="preserve"> и </w:t>
      </w:r>
      <w:hyperlink w:anchor="sub_92">
        <w:r w:rsidRPr="007C5A14">
          <w:rPr>
            <w:sz w:val="28"/>
            <w:szCs w:val="28"/>
          </w:rPr>
          <w:t>2 части первой</w:t>
        </w:r>
      </w:hyperlink>
      <w:r w:rsidRPr="007C5A14">
        <w:rPr>
          <w:sz w:val="28"/>
          <w:szCs w:val="28"/>
        </w:rPr>
        <w:t xml:space="preserve">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муниципального контракта (договора), если иное не установлено нормативными правовыми актами Н</w:t>
      </w:r>
      <w:r w:rsidR="00CC3AAA">
        <w:rPr>
          <w:sz w:val="28"/>
          <w:szCs w:val="28"/>
        </w:rPr>
        <w:t xml:space="preserve">овочадовского </w:t>
      </w:r>
      <w:r w:rsidRPr="007C5A14">
        <w:rPr>
          <w:sz w:val="28"/>
          <w:szCs w:val="28"/>
        </w:rPr>
        <w:t>сельского поселения.</w:t>
      </w:r>
    </w:p>
    <w:bookmarkEnd w:id="23"/>
    <w:bookmarkEnd w:id="24"/>
    <w:bookmarkEnd w:id="25"/>
    <w:bookmarkEnd w:id="26"/>
    <w:bookmarkEnd w:id="27"/>
    <w:bookmarkEnd w:id="28"/>
    <w:bookmarkEnd w:id="29"/>
    <w:bookmarkEnd w:id="30"/>
    <w:bookmarkEnd w:id="31"/>
    <w:bookmarkEnd w:id="32"/>
    <w:bookmarkEnd w:id="33"/>
    <w:p w:rsidR="007C5A14" w:rsidRPr="007C5A14" w:rsidRDefault="007C5A14" w:rsidP="007C5A14">
      <w:pPr>
        <w:jc w:val="both"/>
        <w:rPr>
          <w:sz w:val="28"/>
          <w:szCs w:val="28"/>
        </w:rPr>
      </w:pPr>
      <w:r w:rsidRPr="007C5A14">
        <w:rPr>
          <w:sz w:val="28"/>
          <w:szCs w:val="28"/>
        </w:rPr>
        <w:t>9. Настоящее постановление вступает в силу со дня его опубликования и распространяет свои правоотношения возникшие с 1 января 2021 года.</w:t>
      </w:r>
    </w:p>
    <w:p w:rsidR="007C5A14" w:rsidRPr="007C5A14" w:rsidRDefault="007C5A14" w:rsidP="007C5A14">
      <w:pPr>
        <w:jc w:val="both"/>
        <w:rPr>
          <w:sz w:val="28"/>
          <w:szCs w:val="28"/>
        </w:rPr>
      </w:pPr>
    </w:p>
    <w:p w:rsidR="007C5A14" w:rsidRPr="007C5A14" w:rsidRDefault="007C5A14" w:rsidP="007C5A14">
      <w:pPr>
        <w:jc w:val="both"/>
        <w:rPr>
          <w:sz w:val="28"/>
          <w:szCs w:val="28"/>
        </w:rPr>
      </w:pPr>
    </w:p>
    <w:p w:rsidR="007C5A14" w:rsidRPr="007C5A14" w:rsidRDefault="007C5A14" w:rsidP="007C5A14">
      <w:pPr>
        <w:pStyle w:val="Style3"/>
        <w:tabs>
          <w:tab w:val="left" w:pos="1262"/>
        </w:tabs>
        <w:spacing w:before="10" w:line="240" w:lineRule="auto"/>
        <w:ind w:firstLine="0"/>
        <w:jc w:val="right"/>
        <w:rPr>
          <w:sz w:val="28"/>
          <w:szCs w:val="28"/>
        </w:rPr>
      </w:pPr>
      <w:r w:rsidRPr="007C5A14">
        <w:rPr>
          <w:rStyle w:val="FontStyle12"/>
          <w:rFonts w:ascii="Times New Roman" w:hAnsi="Times New Roman"/>
          <w:sz w:val="28"/>
          <w:szCs w:val="28"/>
        </w:rPr>
        <w:t>Глава</w:t>
      </w:r>
    </w:p>
    <w:p w:rsidR="007C5A14" w:rsidRPr="007C5A14" w:rsidRDefault="00680797" w:rsidP="007C5A14">
      <w:pPr>
        <w:pStyle w:val="Style3"/>
        <w:tabs>
          <w:tab w:val="left" w:pos="1262"/>
        </w:tabs>
        <w:spacing w:before="10" w:line="240" w:lineRule="auto"/>
        <w:ind w:firstLine="0"/>
        <w:jc w:val="right"/>
        <w:rPr>
          <w:sz w:val="28"/>
          <w:szCs w:val="28"/>
        </w:rPr>
      </w:pPr>
      <w:r>
        <w:rPr>
          <w:rStyle w:val="FontStyle12"/>
          <w:rFonts w:ascii="Times New Roman" w:hAnsi="Times New Roman"/>
          <w:sz w:val="28"/>
          <w:szCs w:val="28"/>
        </w:rPr>
        <w:t xml:space="preserve"> Новочадовского </w:t>
      </w:r>
      <w:r w:rsidR="007C5A14" w:rsidRPr="007C5A14">
        <w:rPr>
          <w:rStyle w:val="FontStyle12"/>
          <w:rFonts w:ascii="Times New Roman" w:hAnsi="Times New Roman"/>
          <w:sz w:val="28"/>
          <w:szCs w:val="28"/>
        </w:rPr>
        <w:t>сельского поселения</w:t>
      </w:r>
    </w:p>
    <w:p w:rsidR="007C5A14" w:rsidRPr="007C5A14" w:rsidRDefault="007C5A14" w:rsidP="007C5A14">
      <w:pPr>
        <w:pStyle w:val="Style3"/>
        <w:tabs>
          <w:tab w:val="left" w:pos="1262"/>
        </w:tabs>
        <w:spacing w:before="10" w:line="240" w:lineRule="auto"/>
        <w:ind w:firstLine="0"/>
        <w:jc w:val="right"/>
        <w:rPr>
          <w:sz w:val="28"/>
          <w:szCs w:val="28"/>
        </w:rPr>
      </w:pPr>
      <w:r w:rsidRPr="007C5A14">
        <w:rPr>
          <w:rStyle w:val="FontStyle12"/>
          <w:rFonts w:ascii="Times New Roman" w:hAnsi="Times New Roman"/>
          <w:sz w:val="28"/>
          <w:szCs w:val="28"/>
        </w:rPr>
        <w:t>В.И.Шнякина</w:t>
      </w:r>
    </w:p>
    <w:p w:rsidR="00515CFB" w:rsidRDefault="009A432C"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7C5A14">
      <w:pPr>
        <w:ind w:firstLine="708"/>
        <w:rPr>
          <w:rFonts w:asciiTheme="minorHAnsi" w:hAnsiTheme="minorHAnsi"/>
          <w:caps/>
          <w:color w:val="333333"/>
          <w:sz w:val="21"/>
          <w:szCs w:val="21"/>
          <w:shd w:val="clear" w:color="auto" w:fill="FFFFFF"/>
        </w:rPr>
      </w:pPr>
    </w:p>
    <w:p w:rsidR="00820D05" w:rsidRDefault="00820D05" w:rsidP="00820D05"/>
    <w:p w:rsidR="00820D05" w:rsidRDefault="00820D05" w:rsidP="00820D05">
      <w:pPr>
        <w:jc w:val="center"/>
        <w:rPr>
          <w:b/>
          <w:bCs/>
          <w:sz w:val="28"/>
          <w:szCs w:val="28"/>
        </w:rPr>
      </w:pPr>
      <w:r>
        <w:rPr>
          <w:b/>
          <w:bCs/>
          <w:sz w:val="28"/>
          <w:szCs w:val="28"/>
        </w:rPr>
        <w:t>РЕСПУБЛИКА МОРДОВИЯ</w:t>
      </w:r>
    </w:p>
    <w:p w:rsidR="00820D05" w:rsidRPr="005209F1" w:rsidRDefault="00820D05" w:rsidP="00820D05">
      <w:pPr>
        <w:jc w:val="center"/>
        <w:rPr>
          <w:b/>
          <w:bCs/>
          <w:sz w:val="28"/>
          <w:szCs w:val="28"/>
        </w:rPr>
      </w:pPr>
      <w:r w:rsidRPr="005209F1">
        <w:rPr>
          <w:b/>
          <w:bCs/>
          <w:sz w:val="28"/>
          <w:szCs w:val="28"/>
        </w:rPr>
        <w:t>АДМИНИСТРАЦИЯ НОВОЧАДОВСКОГО СЕЛЬСКОГО ПОСЕЛЕНИЯ АТЮРЬЕВСКОГО МУНИЦИПАЛЬНОГО РАЙОНА</w:t>
      </w:r>
    </w:p>
    <w:p w:rsidR="00820D05" w:rsidRPr="005209F1" w:rsidRDefault="00820D05" w:rsidP="00820D05">
      <w:pPr>
        <w:tabs>
          <w:tab w:val="left" w:pos="2880"/>
        </w:tabs>
        <w:jc w:val="center"/>
        <w:rPr>
          <w:sz w:val="28"/>
          <w:szCs w:val="28"/>
          <w:u w:val="single"/>
        </w:rPr>
      </w:pPr>
    </w:p>
    <w:p w:rsidR="00820D05" w:rsidRPr="005209F1" w:rsidRDefault="00820D05" w:rsidP="00820D05">
      <w:pPr>
        <w:tabs>
          <w:tab w:val="left" w:pos="2880"/>
        </w:tabs>
        <w:jc w:val="center"/>
        <w:rPr>
          <w:sz w:val="28"/>
          <w:szCs w:val="28"/>
        </w:rPr>
      </w:pPr>
    </w:p>
    <w:p w:rsidR="00820D05" w:rsidRPr="005209F1" w:rsidRDefault="00820D05" w:rsidP="00820D05">
      <w:pPr>
        <w:tabs>
          <w:tab w:val="left" w:pos="2880"/>
        </w:tabs>
        <w:jc w:val="center"/>
        <w:rPr>
          <w:sz w:val="28"/>
          <w:szCs w:val="28"/>
        </w:rPr>
      </w:pPr>
    </w:p>
    <w:p w:rsidR="00820D05" w:rsidRDefault="00820D05" w:rsidP="00820D05">
      <w:pPr>
        <w:tabs>
          <w:tab w:val="left" w:pos="2880"/>
        </w:tabs>
        <w:jc w:val="center"/>
        <w:rPr>
          <w:b/>
          <w:bCs/>
          <w:sz w:val="28"/>
          <w:szCs w:val="28"/>
        </w:rPr>
      </w:pPr>
      <w:r w:rsidRPr="005209F1">
        <w:rPr>
          <w:b/>
          <w:bCs/>
          <w:sz w:val="28"/>
          <w:szCs w:val="28"/>
        </w:rPr>
        <w:t>ПОСТАНОВЛЕНИЕ</w:t>
      </w:r>
    </w:p>
    <w:p w:rsidR="00D429AC" w:rsidRDefault="00D429AC" w:rsidP="00820D05">
      <w:pPr>
        <w:tabs>
          <w:tab w:val="left" w:pos="2880"/>
        </w:tabs>
        <w:jc w:val="center"/>
        <w:rPr>
          <w:b/>
          <w:bCs/>
          <w:sz w:val="28"/>
          <w:szCs w:val="28"/>
        </w:rPr>
      </w:pPr>
    </w:p>
    <w:p w:rsidR="00820D05" w:rsidRDefault="00CC3AAA" w:rsidP="00820D05">
      <w:pPr>
        <w:tabs>
          <w:tab w:val="left" w:pos="2880"/>
        </w:tabs>
        <w:jc w:val="center"/>
        <w:rPr>
          <w:b/>
          <w:bCs/>
          <w:sz w:val="28"/>
          <w:szCs w:val="28"/>
        </w:rPr>
      </w:pPr>
      <w:r>
        <w:rPr>
          <w:b/>
          <w:bCs/>
          <w:sz w:val="28"/>
          <w:szCs w:val="28"/>
        </w:rPr>
        <w:t xml:space="preserve">от 27 </w:t>
      </w:r>
      <w:r w:rsidR="00820D05">
        <w:rPr>
          <w:b/>
          <w:bCs/>
          <w:sz w:val="28"/>
          <w:szCs w:val="28"/>
        </w:rPr>
        <w:t>апреля 2021 года № 4</w:t>
      </w:r>
    </w:p>
    <w:p w:rsidR="00820D05" w:rsidRDefault="00820D05" w:rsidP="00820D05">
      <w:pPr>
        <w:tabs>
          <w:tab w:val="left" w:pos="2880"/>
        </w:tabs>
        <w:jc w:val="center"/>
        <w:rPr>
          <w:b/>
          <w:bCs/>
          <w:sz w:val="28"/>
          <w:szCs w:val="28"/>
        </w:rPr>
      </w:pPr>
    </w:p>
    <w:p w:rsidR="00820D05" w:rsidRDefault="00820D05" w:rsidP="00820D05">
      <w:pPr>
        <w:tabs>
          <w:tab w:val="left" w:pos="2880"/>
        </w:tabs>
        <w:jc w:val="center"/>
        <w:rPr>
          <w:b/>
          <w:bCs/>
          <w:sz w:val="28"/>
          <w:szCs w:val="28"/>
        </w:rPr>
      </w:pPr>
      <w:r>
        <w:rPr>
          <w:b/>
          <w:bCs/>
          <w:sz w:val="28"/>
          <w:szCs w:val="28"/>
        </w:rPr>
        <w:t xml:space="preserve">ОБ УСТАНОВЛЕНИИ МИНИМАЛЬНОЙ ВЕЛИЧИНЫ </w:t>
      </w:r>
    </w:p>
    <w:p w:rsidR="00820D05" w:rsidRDefault="00820D05" w:rsidP="00820D05">
      <w:pPr>
        <w:tabs>
          <w:tab w:val="left" w:pos="2880"/>
        </w:tabs>
        <w:jc w:val="center"/>
        <w:rPr>
          <w:b/>
          <w:bCs/>
          <w:sz w:val="28"/>
          <w:szCs w:val="28"/>
        </w:rPr>
      </w:pPr>
      <w:r>
        <w:rPr>
          <w:b/>
          <w:bCs/>
          <w:sz w:val="28"/>
          <w:szCs w:val="28"/>
        </w:rPr>
        <w:t xml:space="preserve">ВЫПЛАТЫ ПЕНСИИ ЗА ВЫСЛУГУ ЛЕТ ЛИЦАМ, </w:t>
      </w:r>
    </w:p>
    <w:p w:rsidR="00820D05" w:rsidRDefault="00820D05" w:rsidP="00820D05">
      <w:pPr>
        <w:tabs>
          <w:tab w:val="left" w:pos="2880"/>
        </w:tabs>
        <w:jc w:val="center"/>
        <w:rPr>
          <w:b/>
          <w:bCs/>
          <w:sz w:val="28"/>
          <w:szCs w:val="28"/>
        </w:rPr>
      </w:pPr>
      <w:r>
        <w:rPr>
          <w:b/>
          <w:bCs/>
          <w:sz w:val="28"/>
          <w:szCs w:val="28"/>
        </w:rPr>
        <w:t>ЗАМЕЩАВШИМ МУНИЦИПАЛЬНЫЕ ДОЛЖНОСТИ И ДОЛЖНОСТИ МУНИЦИПАЛЬНОЙ СЛУЖБЫ В ОРГАНАХ МЕСТНОГО САМОУПРАВЛЕНИЯ НОВОЧАДОВСКОГО СЕЛЬСКОГО ПОСЕЛЕНИЯ АТЮРЬЕВСКОГО МУНИЦИПАЛЬНОГО РАЙОНА РЕСПУБЛИКИ МОРДОВИЯ</w:t>
      </w:r>
    </w:p>
    <w:p w:rsidR="00D429AC" w:rsidRDefault="00D429AC" w:rsidP="00820D05">
      <w:pPr>
        <w:tabs>
          <w:tab w:val="left" w:pos="2880"/>
        </w:tabs>
        <w:jc w:val="center"/>
        <w:rPr>
          <w:b/>
          <w:bCs/>
          <w:sz w:val="28"/>
          <w:szCs w:val="28"/>
        </w:rPr>
      </w:pPr>
    </w:p>
    <w:p w:rsidR="00820D05" w:rsidRDefault="00820D05" w:rsidP="00820D05">
      <w:pPr>
        <w:tabs>
          <w:tab w:val="left" w:pos="2880"/>
        </w:tabs>
        <w:rPr>
          <w:b/>
          <w:bCs/>
          <w:sz w:val="28"/>
          <w:szCs w:val="28"/>
        </w:rPr>
      </w:pPr>
    </w:p>
    <w:p w:rsidR="00820D05" w:rsidRDefault="00D429AC" w:rsidP="00D429AC">
      <w:pPr>
        <w:tabs>
          <w:tab w:val="left" w:pos="2880"/>
        </w:tabs>
        <w:jc w:val="both"/>
        <w:rPr>
          <w:bCs/>
          <w:sz w:val="28"/>
          <w:szCs w:val="28"/>
        </w:rPr>
      </w:pPr>
      <w:r>
        <w:rPr>
          <w:bCs/>
          <w:sz w:val="28"/>
          <w:szCs w:val="28"/>
        </w:rPr>
        <w:t xml:space="preserve">      </w:t>
      </w:r>
      <w:r w:rsidR="00820D05" w:rsidRPr="00D429AC">
        <w:rPr>
          <w:bCs/>
          <w:sz w:val="28"/>
          <w:szCs w:val="28"/>
        </w:rPr>
        <w:t xml:space="preserve">В связи с повышением с 01.04.2021 года социальной пенсии, в соответствии с Законом Республики Мордовия от 08 июня 1999 г. №30-З «О муниципальной службе в Республике Мордовия» Администрация Новочадовского сельского поселения ПОСТАНОВЛЯЕТ: </w:t>
      </w:r>
    </w:p>
    <w:p w:rsidR="00D429AC" w:rsidRPr="00D429AC" w:rsidRDefault="00D429AC" w:rsidP="00D429AC">
      <w:pPr>
        <w:tabs>
          <w:tab w:val="left" w:pos="2880"/>
        </w:tabs>
        <w:jc w:val="both"/>
        <w:rPr>
          <w:bCs/>
          <w:sz w:val="28"/>
          <w:szCs w:val="28"/>
        </w:rPr>
      </w:pPr>
    </w:p>
    <w:p w:rsidR="00820D05" w:rsidRPr="00D429AC" w:rsidRDefault="00820D05" w:rsidP="00D429AC">
      <w:pPr>
        <w:pStyle w:val="a6"/>
        <w:numPr>
          <w:ilvl w:val="0"/>
          <w:numId w:val="1"/>
        </w:numPr>
        <w:tabs>
          <w:tab w:val="left" w:pos="2880"/>
        </w:tabs>
        <w:jc w:val="both"/>
        <w:rPr>
          <w:bCs/>
          <w:sz w:val="28"/>
          <w:szCs w:val="28"/>
        </w:rPr>
      </w:pPr>
      <w:r w:rsidRPr="00D429AC">
        <w:rPr>
          <w:bCs/>
          <w:sz w:val="28"/>
          <w:szCs w:val="28"/>
        </w:rPr>
        <w:t xml:space="preserve">Установить с 01.04.2021 года минимальную величину выплаты пенсии за выслугу лет лицам, замещавшим муниципальные должности и должности муниципальной службы в органах местного самоуправления Новочадовского сельского поселения Атюрьевского муниципального района Республики Мордовия в размере 2898 </w:t>
      </w:r>
      <w:r w:rsidR="00D429AC" w:rsidRPr="00D429AC">
        <w:rPr>
          <w:bCs/>
          <w:sz w:val="28"/>
          <w:szCs w:val="28"/>
        </w:rPr>
        <w:t>(две тысячи восемьсот девяносто восемь) рублей 38 копеек.</w:t>
      </w:r>
    </w:p>
    <w:p w:rsidR="00D429AC" w:rsidRPr="00D429AC" w:rsidRDefault="00D429AC" w:rsidP="00D429AC">
      <w:pPr>
        <w:pStyle w:val="ConsPlusTitle"/>
        <w:widowControl/>
        <w:numPr>
          <w:ilvl w:val="0"/>
          <w:numId w:val="1"/>
        </w:numPr>
        <w:jc w:val="both"/>
        <w:rPr>
          <w:rFonts w:ascii="Times New Roman" w:eastAsia="Arial" w:hAnsi="Times New Roman" w:cs="Times New Roman"/>
          <w:b w:val="0"/>
          <w:sz w:val="28"/>
          <w:szCs w:val="28"/>
        </w:rPr>
      </w:pPr>
      <w:r w:rsidRPr="00D429AC">
        <w:rPr>
          <w:rFonts w:ascii="Times New Roman" w:hAnsi="Times New Roman" w:cs="Times New Roman"/>
          <w:b w:val="0"/>
          <w:bCs w:val="0"/>
          <w:sz w:val="28"/>
          <w:szCs w:val="28"/>
        </w:rPr>
        <w:t>Признать утратившим силу постановление администрации Новочадовского сельского поселения от 08.04.2020 года № 7 «</w:t>
      </w:r>
      <w:r w:rsidRPr="00D429AC">
        <w:rPr>
          <w:rFonts w:ascii="Times New Roman" w:eastAsia="Arial" w:hAnsi="Times New Roman" w:cs="Times New Roman"/>
          <w:b w:val="0"/>
          <w:sz w:val="28"/>
          <w:szCs w:val="28"/>
        </w:rPr>
        <w:t>Об установлении минимальной величины выплаты пенсии за выслугу лет лицам, замещавшим муниципальные должности и должности муниципальной службы в органах местного самоуправления Новочадовского сельского поселения Атюрьевского муниципального района Республики Мордовия».</w:t>
      </w:r>
    </w:p>
    <w:p w:rsidR="00D429AC" w:rsidRDefault="00D429AC" w:rsidP="00D429AC">
      <w:pPr>
        <w:pStyle w:val="a6"/>
        <w:tabs>
          <w:tab w:val="left" w:pos="2880"/>
        </w:tabs>
        <w:rPr>
          <w:bCs/>
          <w:sz w:val="28"/>
          <w:szCs w:val="28"/>
        </w:rPr>
      </w:pPr>
    </w:p>
    <w:p w:rsidR="00D429AC" w:rsidRDefault="00D429AC" w:rsidP="00D429AC">
      <w:pPr>
        <w:pStyle w:val="a6"/>
        <w:tabs>
          <w:tab w:val="left" w:pos="2880"/>
        </w:tabs>
        <w:rPr>
          <w:bCs/>
          <w:sz w:val="28"/>
          <w:szCs w:val="28"/>
        </w:rPr>
      </w:pPr>
    </w:p>
    <w:p w:rsidR="00D429AC" w:rsidRDefault="00D429AC" w:rsidP="00D429AC">
      <w:pPr>
        <w:pStyle w:val="a6"/>
        <w:tabs>
          <w:tab w:val="left" w:pos="2880"/>
        </w:tabs>
        <w:rPr>
          <w:bCs/>
          <w:sz w:val="28"/>
          <w:szCs w:val="28"/>
        </w:rPr>
      </w:pPr>
    </w:p>
    <w:p w:rsidR="00D429AC" w:rsidRDefault="00D429AC" w:rsidP="00D429AC">
      <w:pPr>
        <w:pStyle w:val="a6"/>
        <w:tabs>
          <w:tab w:val="left" w:pos="2880"/>
        </w:tabs>
        <w:rPr>
          <w:bCs/>
          <w:sz w:val="28"/>
          <w:szCs w:val="28"/>
        </w:rPr>
      </w:pPr>
      <w:r>
        <w:rPr>
          <w:bCs/>
          <w:sz w:val="28"/>
          <w:szCs w:val="28"/>
        </w:rPr>
        <w:t xml:space="preserve">                                                                                    Глава Новочадовского</w:t>
      </w:r>
    </w:p>
    <w:p w:rsidR="00D429AC" w:rsidRDefault="00D429AC" w:rsidP="00D429AC">
      <w:pPr>
        <w:pStyle w:val="a6"/>
        <w:tabs>
          <w:tab w:val="left" w:pos="2880"/>
        </w:tabs>
        <w:rPr>
          <w:bCs/>
          <w:sz w:val="28"/>
          <w:szCs w:val="28"/>
        </w:rPr>
      </w:pPr>
      <w:r>
        <w:rPr>
          <w:bCs/>
          <w:sz w:val="28"/>
          <w:szCs w:val="28"/>
        </w:rPr>
        <w:t xml:space="preserve">                                                                                    сельского поселения                                                           </w:t>
      </w:r>
    </w:p>
    <w:p w:rsidR="00D429AC" w:rsidRPr="00820D05" w:rsidRDefault="00D429AC" w:rsidP="00D429AC">
      <w:pPr>
        <w:pStyle w:val="a6"/>
        <w:tabs>
          <w:tab w:val="left" w:pos="2880"/>
        </w:tabs>
        <w:rPr>
          <w:bCs/>
          <w:sz w:val="28"/>
          <w:szCs w:val="28"/>
        </w:rPr>
      </w:pPr>
      <w:r>
        <w:rPr>
          <w:bCs/>
          <w:sz w:val="28"/>
          <w:szCs w:val="28"/>
        </w:rPr>
        <w:t xml:space="preserve">                                                                                    В.И.Шнякина.</w:t>
      </w:r>
    </w:p>
    <w:p w:rsidR="00820D05" w:rsidRDefault="00820D05" w:rsidP="00820D05">
      <w:pPr>
        <w:ind w:firstLine="708"/>
        <w:jc w:val="center"/>
        <w:rPr>
          <w:rFonts w:asciiTheme="minorHAnsi" w:hAnsiTheme="minorHAnsi"/>
          <w:sz w:val="28"/>
          <w:szCs w:val="28"/>
        </w:rPr>
      </w:pPr>
    </w:p>
    <w:p w:rsidR="00072891" w:rsidRPr="00072891" w:rsidRDefault="00072891" w:rsidP="00072891">
      <w:pPr>
        <w:widowControl/>
        <w:suppressAutoHyphens/>
        <w:autoSpaceDE/>
        <w:autoSpaceDN/>
        <w:adjustRightInd/>
        <w:jc w:val="center"/>
        <w:rPr>
          <w:sz w:val="24"/>
          <w:szCs w:val="24"/>
        </w:rPr>
      </w:pPr>
      <w:r w:rsidRPr="00072891">
        <w:rPr>
          <w:b/>
          <w:bCs/>
          <w:sz w:val="32"/>
          <w:szCs w:val="32"/>
        </w:rPr>
        <w:lastRenderedPageBreak/>
        <w:t>РЕСПУБЛИКА МОРДОВИЯ</w:t>
      </w:r>
      <w:r w:rsidRPr="00072891">
        <w:rPr>
          <w:b/>
          <w:bCs/>
          <w:sz w:val="44"/>
          <w:szCs w:val="44"/>
        </w:rPr>
        <w:t xml:space="preserve">  </w:t>
      </w:r>
      <w:bookmarkStart w:id="34" w:name="_115674910712411"/>
      <w:bookmarkEnd w:id="34"/>
      <w:r w:rsidRPr="00072891">
        <w:rPr>
          <w:b/>
          <w:sz w:val="24"/>
          <w:szCs w:val="24"/>
        </w:rPr>
        <w:t xml:space="preserve"> </w:t>
      </w:r>
    </w:p>
    <w:p w:rsidR="00072891" w:rsidRPr="00072891" w:rsidRDefault="00072891" w:rsidP="00072891">
      <w:pPr>
        <w:widowControl/>
        <w:suppressAutoHyphens/>
        <w:autoSpaceDE/>
        <w:autoSpaceDN/>
        <w:adjustRightInd/>
        <w:jc w:val="center"/>
        <w:rPr>
          <w:sz w:val="24"/>
          <w:szCs w:val="24"/>
        </w:rPr>
      </w:pPr>
      <w:r w:rsidRPr="00072891">
        <w:rPr>
          <w:b/>
          <w:sz w:val="24"/>
          <w:szCs w:val="24"/>
        </w:rPr>
        <w:t xml:space="preserve">  </w:t>
      </w:r>
      <w:r w:rsidR="00CC3AAA">
        <w:rPr>
          <w:b/>
          <w:bCs/>
          <w:sz w:val="32"/>
          <w:szCs w:val="32"/>
        </w:rPr>
        <w:t xml:space="preserve">АДМИНИСТРАЦИЯ НОВОЧАДОВСКОГО СЕЛЬСКОГО </w:t>
      </w:r>
      <w:r w:rsidR="00680797">
        <w:rPr>
          <w:b/>
          <w:bCs/>
          <w:sz w:val="32"/>
          <w:szCs w:val="32"/>
        </w:rPr>
        <w:t xml:space="preserve">ПОСЕЛЕНИЯ АТЮРЬЕВСКОГО МУНИЦИПАЛЬНОГО </w:t>
      </w:r>
      <w:r w:rsidRPr="00072891">
        <w:rPr>
          <w:b/>
          <w:bCs/>
          <w:sz w:val="32"/>
          <w:szCs w:val="32"/>
        </w:rPr>
        <w:t xml:space="preserve">РАЙОНА </w:t>
      </w:r>
    </w:p>
    <w:p w:rsidR="00072891" w:rsidRPr="00072891" w:rsidRDefault="00072891" w:rsidP="00072891">
      <w:pPr>
        <w:widowControl/>
        <w:suppressAutoHyphens/>
        <w:autoSpaceDE/>
        <w:autoSpaceDN/>
        <w:adjustRightInd/>
        <w:jc w:val="center"/>
        <w:rPr>
          <w:b/>
          <w:bCs/>
          <w:sz w:val="32"/>
          <w:szCs w:val="32"/>
        </w:rPr>
      </w:pPr>
    </w:p>
    <w:p w:rsidR="00072891" w:rsidRPr="00072891" w:rsidRDefault="00072891" w:rsidP="00072891">
      <w:pPr>
        <w:widowControl/>
        <w:suppressAutoHyphens/>
        <w:autoSpaceDE/>
        <w:autoSpaceDN/>
        <w:adjustRightInd/>
        <w:rPr>
          <w:b/>
          <w:bCs/>
          <w:sz w:val="32"/>
          <w:szCs w:val="32"/>
        </w:rPr>
      </w:pPr>
    </w:p>
    <w:p w:rsidR="00072891" w:rsidRPr="00072891" w:rsidRDefault="00072891" w:rsidP="00072891">
      <w:pPr>
        <w:widowControl/>
        <w:suppressAutoHyphens/>
        <w:autoSpaceDE/>
        <w:autoSpaceDN/>
        <w:adjustRightInd/>
        <w:rPr>
          <w:b/>
          <w:bCs/>
          <w:sz w:val="32"/>
          <w:szCs w:val="32"/>
        </w:rPr>
      </w:pPr>
    </w:p>
    <w:p w:rsidR="00072891" w:rsidRPr="00072891" w:rsidRDefault="00072891" w:rsidP="00072891">
      <w:pPr>
        <w:widowControl/>
        <w:suppressAutoHyphens/>
        <w:autoSpaceDE/>
        <w:autoSpaceDN/>
        <w:adjustRightInd/>
        <w:rPr>
          <w:sz w:val="24"/>
          <w:szCs w:val="24"/>
        </w:rPr>
      </w:pPr>
      <w:r w:rsidRPr="00072891">
        <w:rPr>
          <w:b/>
          <w:bCs/>
          <w:sz w:val="32"/>
          <w:szCs w:val="32"/>
        </w:rPr>
        <w:t xml:space="preserve">                                         ПОСТАНОВЛЕНИЕ</w:t>
      </w:r>
    </w:p>
    <w:p w:rsidR="00072891" w:rsidRPr="00072891" w:rsidRDefault="00072891" w:rsidP="00072891">
      <w:pPr>
        <w:widowControl/>
        <w:suppressAutoHyphens/>
        <w:autoSpaceDE/>
        <w:autoSpaceDN/>
        <w:adjustRightInd/>
        <w:rPr>
          <w:b/>
          <w:bCs/>
          <w:sz w:val="28"/>
          <w:szCs w:val="28"/>
        </w:rPr>
      </w:pPr>
    </w:p>
    <w:p w:rsidR="00072891" w:rsidRPr="00072891" w:rsidRDefault="00CC3AAA" w:rsidP="00072891">
      <w:pPr>
        <w:widowControl/>
        <w:suppressAutoHyphens/>
        <w:autoSpaceDE/>
        <w:autoSpaceDN/>
        <w:adjustRightInd/>
        <w:jc w:val="center"/>
        <w:rPr>
          <w:sz w:val="24"/>
          <w:szCs w:val="24"/>
        </w:rPr>
      </w:pPr>
      <w:r>
        <w:rPr>
          <w:b/>
          <w:bCs/>
          <w:sz w:val="32"/>
          <w:szCs w:val="32"/>
        </w:rPr>
        <w:t xml:space="preserve">от 14 апреля 2021 года </w:t>
      </w:r>
      <w:r w:rsidR="00072891" w:rsidRPr="00072891">
        <w:rPr>
          <w:b/>
          <w:bCs/>
          <w:sz w:val="32"/>
          <w:szCs w:val="32"/>
        </w:rPr>
        <w:t xml:space="preserve">№ 5 </w:t>
      </w:r>
    </w:p>
    <w:p w:rsidR="00072891" w:rsidRPr="00072891" w:rsidRDefault="00072891" w:rsidP="00072891">
      <w:pPr>
        <w:widowControl/>
        <w:suppressAutoHyphens/>
        <w:autoSpaceDE/>
        <w:autoSpaceDN/>
        <w:adjustRightInd/>
        <w:spacing w:line="360" w:lineRule="auto"/>
        <w:rPr>
          <w:sz w:val="24"/>
          <w:szCs w:val="24"/>
        </w:rPr>
      </w:pPr>
      <w:r w:rsidRPr="00072891">
        <w:rPr>
          <w:sz w:val="24"/>
          <w:szCs w:val="24"/>
        </w:rPr>
        <w:t xml:space="preserve"> </w:t>
      </w:r>
    </w:p>
    <w:p w:rsidR="00072891" w:rsidRPr="00072891" w:rsidRDefault="00072891" w:rsidP="00072891">
      <w:pPr>
        <w:widowControl/>
        <w:suppressAutoHyphens/>
        <w:autoSpaceDE/>
        <w:autoSpaceDN/>
        <w:adjustRightInd/>
        <w:spacing w:line="360" w:lineRule="auto"/>
        <w:jc w:val="center"/>
        <w:rPr>
          <w:sz w:val="24"/>
          <w:szCs w:val="24"/>
        </w:rPr>
      </w:pPr>
      <w:r w:rsidRPr="00072891">
        <w:rPr>
          <w:b/>
          <w:bCs/>
          <w:sz w:val="24"/>
          <w:szCs w:val="24"/>
        </w:rPr>
        <w:t xml:space="preserve"> </w:t>
      </w:r>
      <w:r w:rsidR="00680797">
        <w:rPr>
          <w:b/>
          <w:bCs/>
          <w:sz w:val="32"/>
          <w:szCs w:val="32"/>
        </w:rPr>
        <w:t>О НАЗНАЧЕНИИ ПУБЛИЧНЫХ СЛУШАНИЙ</w:t>
      </w:r>
    </w:p>
    <w:p w:rsidR="00072891" w:rsidRPr="00072891" w:rsidRDefault="00072891" w:rsidP="00072891">
      <w:pPr>
        <w:widowControl/>
        <w:tabs>
          <w:tab w:val="left" w:pos="2200"/>
        </w:tabs>
        <w:suppressAutoHyphens/>
        <w:autoSpaceDE/>
        <w:autoSpaceDN/>
        <w:adjustRightInd/>
        <w:ind w:left="2200"/>
        <w:jc w:val="both"/>
        <w:rPr>
          <w:b/>
          <w:bCs/>
          <w:sz w:val="24"/>
          <w:szCs w:val="24"/>
        </w:rPr>
      </w:pPr>
    </w:p>
    <w:p w:rsidR="00072891" w:rsidRPr="00072891" w:rsidRDefault="00072891" w:rsidP="00072891">
      <w:pPr>
        <w:widowControl/>
        <w:suppressAutoHyphens/>
        <w:autoSpaceDE/>
        <w:autoSpaceDN/>
        <w:adjustRightInd/>
        <w:ind w:firstLine="540"/>
        <w:jc w:val="both"/>
        <w:rPr>
          <w:sz w:val="24"/>
          <w:szCs w:val="24"/>
        </w:rPr>
      </w:pPr>
      <w:r w:rsidRPr="00072891">
        <w:rPr>
          <w:sz w:val="24"/>
          <w:szCs w:val="24"/>
        </w:rPr>
        <w:t xml:space="preserve">В соответствии с Федеральным законом от 6 октября 2003 г. №131-ФЗ «Об общих принципах организации местного самоуправления в Российской Федерации», </w:t>
      </w:r>
      <w:r w:rsidRPr="00072891">
        <w:rPr>
          <w:b/>
          <w:bCs/>
          <w:sz w:val="24"/>
          <w:szCs w:val="24"/>
        </w:rPr>
        <w:t>постановляю</w:t>
      </w:r>
      <w:r w:rsidRPr="00072891">
        <w:rPr>
          <w:sz w:val="24"/>
          <w:szCs w:val="24"/>
        </w:rPr>
        <w:t>:</w:t>
      </w:r>
    </w:p>
    <w:p w:rsidR="00072891" w:rsidRPr="00072891" w:rsidRDefault="00072891" w:rsidP="00072891">
      <w:pPr>
        <w:widowControl/>
        <w:suppressAutoHyphens/>
        <w:autoSpaceDE/>
        <w:autoSpaceDN/>
        <w:adjustRightInd/>
        <w:ind w:firstLine="540"/>
        <w:jc w:val="center"/>
        <w:rPr>
          <w:sz w:val="24"/>
          <w:szCs w:val="24"/>
        </w:rPr>
      </w:pPr>
    </w:p>
    <w:p w:rsidR="00072891" w:rsidRPr="00072891" w:rsidRDefault="00072891" w:rsidP="00072891">
      <w:pPr>
        <w:widowControl/>
        <w:suppressAutoHyphens/>
        <w:autoSpaceDE/>
        <w:autoSpaceDN/>
        <w:adjustRightInd/>
        <w:ind w:firstLine="540"/>
        <w:jc w:val="both"/>
        <w:rPr>
          <w:sz w:val="24"/>
          <w:szCs w:val="24"/>
        </w:rPr>
      </w:pPr>
      <w:r w:rsidRPr="00072891">
        <w:rPr>
          <w:sz w:val="24"/>
          <w:szCs w:val="24"/>
        </w:rPr>
        <w:t>1. Назначить публичные слу</w:t>
      </w:r>
      <w:r w:rsidR="00CC3AAA">
        <w:rPr>
          <w:sz w:val="24"/>
          <w:szCs w:val="24"/>
        </w:rPr>
        <w:t xml:space="preserve">шания по проекту решения Совета </w:t>
      </w:r>
      <w:r w:rsidR="00680797">
        <w:rPr>
          <w:sz w:val="24"/>
          <w:szCs w:val="24"/>
        </w:rPr>
        <w:t xml:space="preserve">депутатов </w:t>
      </w:r>
      <w:r w:rsidRPr="00072891">
        <w:rPr>
          <w:sz w:val="24"/>
          <w:szCs w:val="24"/>
        </w:rPr>
        <w:t>Новочадовского сельского п</w:t>
      </w:r>
      <w:r w:rsidR="00680797">
        <w:rPr>
          <w:sz w:val="24"/>
          <w:szCs w:val="24"/>
        </w:rPr>
        <w:t xml:space="preserve">оселения </w:t>
      </w:r>
      <w:r w:rsidRPr="00072891">
        <w:rPr>
          <w:sz w:val="24"/>
          <w:szCs w:val="24"/>
        </w:rPr>
        <w:t>«О принятии Устава Новочадовского сельского поселения Атюрьевского муниципального района Республики Мордовия»:</w:t>
      </w:r>
    </w:p>
    <w:p w:rsidR="00072891" w:rsidRPr="00072891" w:rsidRDefault="00072891" w:rsidP="00072891">
      <w:pPr>
        <w:widowControl/>
        <w:suppressAutoHyphens/>
        <w:autoSpaceDE/>
        <w:autoSpaceDN/>
        <w:adjustRightInd/>
        <w:ind w:firstLine="540"/>
        <w:jc w:val="both"/>
        <w:rPr>
          <w:sz w:val="24"/>
          <w:szCs w:val="24"/>
        </w:rPr>
      </w:pPr>
      <w:r w:rsidRPr="00072891">
        <w:rPr>
          <w:sz w:val="24"/>
          <w:szCs w:val="24"/>
        </w:rPr>
        <w:t>2. Опубликовать проект решения Совета депутатов Новочадовского сельского поселения в Информаци</w:t>
      </w:r>
      <w:r w:rsidR="00CC3AAA">
        <w:rPr>
          <w:sz w:val="24"/>
          <w:szCs w:val="24"/>
        </w:rPr>
        <w:t xml:space="preserve">онном бюллетене Новочадовского </w:t>
      </w:r>
      <w:r w:rsidRPr="00072891">
        <w:rPr>
          <w:sz w:val="24"/>
          <w:szCs w:val="24"/>
        </w:rPr>
        <w:t>сельского поселения.</w:t>
      </w:r>
    </w:p>
    <w:p w:rsidR="00072891" w:rsidRPr="00072891" w:rsidRDefault="00072891" w:rsidP="00072891">
      <w:pPr>
        <w:widowControl/>
        <w:suppressAutoHyphens/>
        <w:autoSpaceDE/>
        <w:autoSpaceDN/>
        <w:adjustRightInd/>
        <w:ind w:firstLine="540"/>
        <w:jc w:val="both"/>
        <w:rPr>
          <w:sz w:val="24"/>
          <w:szCs w:val="24"/>
        </w:rPr>
      </w:pPr>
      <w:r w:rsidRPr="00072891">
        <w:rPr>
          <w:sz w:val="24"/>
          <w:szCs w:val="24"/>
        </w:rPr>
        <w:t>3. Определить, что публич</w:t>
      </w:r>
      <w:r w:rsidR="00CC3AAA">
        <w:rPr>
          <w:sz w:val="24"/>
          <w:szCs w:val="24"/>
        </w:rPr>
        <w:t xml:space="preserve">ные слушания будут проводиться 27 апреля 2021 года </w:t>
      </w:r>
      <w:r w:rsidRPr="00072891">
        <w:rPr>
          <w:sz w:val="24"/>
          <w:szCs w:val="24"/>
        </w:rPr>
        <w:t>17.30 ч.  в здании администрации Новочадовского сельского поселения.</w:t>
      </w:r>
    </w:p>
    <w:p w:rsidR="00072891" w:rsidRPr="00072891" w:rsidRDefault="00072891" w:rsidP="00072891">
      <w:pPr>
        <w:widowControl/>
        <w:suppressAutoHyphens/>
        <w:autoSpaceDE/>
        <w:autoSpaceDN/>
        <w:adjustRightInd/>
        <w:ind w:firstLine="540"/>
        <w:jc w:val="both"/>
        <w:rPr>
          <w:sz w:val="24"/>
          <w:szCs w:val="24"/>
        </w:rPr>
      </w:pPr>
      <w:r w:rsidRPr="00072891">
        <w:rPr>
          <w:sz w:val="24"/>
          <w:szCs w:val="24"/>
        </w:rPr>
        <w:t>4. Организация и проведение публичных слушаний осуществляется администрацией сельского поселения.</w:t>
      </w:r>
    </w:p>
    <w:p w:rsidR="00072891" w:rsidRPr="00072891" w:rsidRDefault="00072891" w:rsidP="00072891">
      <w:pPr>
        <w:widowControl/>
        <w:suppressAutoHyphens/>
        <w:autoSpaceDE/>
        <w:autoSpaceDN/>
        <w:adjustRightInd/>
        <w:ind w:firstLine="540"/>
        <w:jc w:val="both"/>
        <w:rPr>
          <w:sz w:val="24"/>
          <w:szCs w:val="24"/>
        </w:rPr>
      </w:pPr>
      <w:r w:rsidRPr="00072891">
        <w:rPr>
          <w:sz w:val="24"/>
          <w:szCs w:val="24"/>
        </w:rPr>
        <w:t>5. Предложения по проекту решения принимаются ежедневно.</w:t>
      </w:r>
    </w:p>
    <w:p w:rsidR="00072891" w:rsidRPr="00072891" w:rsidRDefault="00680797" w:rsidP="00072891">
      <w:pPr>
        <w:widowControl/>
        <w:suppressAutoHyphens/>
        <w:autoSpaceDE/>
        <w:autoSpaceDN/>
        <w:adjustRightInd/>
        <w:ind w:firstLine="540"/>
        <w:jc w:val="both"/>
        <w:rPr>
          <w:sz w:val="24"/>
          <w:szCs w:val="24"/>
        </w:rPr>
      </w:pPr>
      <w:r>
        <w:rPr>
          <w:sz w:val="24"/>
          <w:szCs w:val="24"/>
        </w:rPr>
        <w:t xml:space="preserve">6. Настоящее постановление </w:t>
      </w:r>
      <w:r w:rsidR="00072891" w:rsidRPr="00072891">
        <w:rPr>
          <w:sz w:val="24"/>
          <w:szCs w:val="24"/>
        </w:rPr>
        <w:t>вступает в силу со дня его официального опубликования.</w:t>
      </w:r>
    </w:p>
    <w:p w:rsidR="00072891" w:rsidRPr="00072891" w:rsidRDefault="00072891" w:rsidP="00072891">
      <w:pPr>
        <w:widowControl/>
        <w:suppressAutoHyphens/>
        <w:autoSpaceDE/>
        <w:autoSpaceDN/>
        <w:adjustRightInd/>
        <w:ind w:firstLine="540"/>
        <w:jc w:val="both"/>
        <w:rPr>
          <w:sz w:val="24"/>
          <w:szCs w:val="24"/>
        </w:rPr>
      </w:pPr>
    </w:p>
    <w:p w:rsidR="00072891" w:rsidRPr="00072891" w:rsidRDefault="00072891" w:rsidP="00072891">
      <w:pPr>
        <w:widowControl/>
        <w:suppressAutoHyphens/>
        <w:autoSpaceDE/>
        <w:autoSpaceDN/>
        <w:adjustRightInd/>
        <w:ind w:firstLine="540"/>
        <w:jc w:val="both"/>
        <w:rPr>
          <w:sz w:val="24"/>
          <w:szCs w:val="24"/>
        </w:rPr>
      </w:pPr>
    </w:p>
    <w:p w:rsidR="00072891" w:rsidRPr="00072891" w:rsidRDefault="00072891" w:rsidP="00072891">
      <w:pPr>
        <w:widowControl/>
        <w:suppressAutoHyphens/>
        <w:autoSpaceDE/>
        <w:autoSpaceDN/>
        <w:adjustRightInd/>
        <w:ind w:firstLine="540"/>
        <w:jc w:val="both"/>
        <w:rPr>
          <w:sz w:val="24"/>
          <w:szCs w:val="24"/>
        </w:rPr>
      </w:pPr>
    </w:p>
    <w:p w:rsidR="00072891" w:rsidRPr="00072891" w:rsidRDefault="00072891" w:rsidP="00072891">
      <w:pPr>
        <w:widowControl/>
        <w:suppressAutoHyphens/>
        <w:autoSpaceDE/>
        <w:autoSpaceDN/>
        <w:adjustRightInd/>
        <w:jc w:val="both"/>
        <w:rPr>
          <w:sz w:val="24"/>
          <w:szCs w:val="24"/>
        </w:rPr>
      </w:pPr>
    </w:p>
    <w:p w:rsidR="00072891" w:rsidRPr="00072891" w:rsidRDefault="00072891" w:rsidP="00072891">
      <w:pPr>
        <w:widowControl/>
        <w:suppressAutoHyphens/>
        <w:autoSpaceDE/>
        <w:autoSpaceDN/>
        <w:adjustRightInd/>
        <w:jc w:val="right"/>
        <w:rPr>
          <w:sz w:val="24"/>
          <w:szCs w:val="24"/>
        </w:rPr>
      </w:pPr>
      <w:r w:rsidRPr="00072891">
        <w:rPr>
          <w:sz w:val="24"/>
          <w:szCs w:val="24"/>
        </w:rPr>
        <w:t xml:space="preserve">Глава  </w:t>
      </w:r>
    </w:p>
    <w:p w:rsidR="00072891" w:rsidRPr="00072891" w:rsidRDefault="00072891" w:rsidP="00072891">
      <w:pPr>
        <w:widowControl/>
        <w:suppressAutoHyphens/>
        <w:autoSpaceDE/>
        <w:autoSpaceDN/>
        <w:adjustRightInd/>
        <w:jc w:val="right"/>
        <w:rPr>
          <w:sz w:val="24"/>
          <w:szCs w:val="24"/>
        </w:rPr>
      </w:pPr>
      <w:r w:rsidRPr="00072891">
        <w:rPr>
          <w:sz w:val="24"/>
          <w:szCs w:val="24"/>
        </w:rPr>
        <w:t xml:space="preserve">  Новочадовского поселения </w:t>
      </w:r>
    </w:p>
    <w:p w:rsidR="00072891" w:rsidRPr="00072891" w:rsidRDefault="00072891" w:rsidP="00072891">
      <w:pPr>
        <w:widowControl/>
        <w:suppressAutoHyphens/>
        <w:autoSpaceDE/>
        <w:autoSpaceDN/>
        <w:adjustRightInd/>
        <w:jc w:val="right"/>
        <w:rPr>
          <w:sz w:val="24"/>
          <w:szCs w:val="24"/>
        </w:rPr>
      </w:pPr>
      <w:r w:rsidRPr="00072891">
        <w:rPr>
          <w:sz w:val="24"/>
          <w:szCs w:val="24"/>
        </w:rPr>
        <w:t xml:space="preserve">                       В.И.Шнякина.</w:t>
      </w:r>
    </w:p>
    <w:p w:rsidR="00072891" w:rsidRPr="00072891" w:rsidRDefault="00072891" w:rsidP="00072891">
      <w:pPr>
        <w:widowControl/>
        <w:tabs>
          <w:tab w:val="left" w:pos="0"/>
        </w:tabs>
        <w:suppressAutoHyphens/>
        <w:autoSpaceDE/>
        <w:autoSpaceDN/>
        <w:adjustRightInd/>
        <w:spacing w:line="360" w:lineRule="auto"/>
        <w:ind w:right="360"/>
        <w:rPr>
          <w:b/>
        </w:rPr>
      </w:pPr>
    </w:p>
    <w:p w:rsidR="00072891" w:rsidRDefault="00072891" w:rsidP="007C0CE3">
      <w:pPr>
        <w:jc w:val="center"/>
        <w:rPr>
          <w:b/>
          <w:bCs/>
          <w:sz w:val="28"/>
          <w:szCs w:val="28"/>
        </w:rPr>
      </w:pPr>
    </w:p>
    <w:p w:rsidR="00072891" w:rsidRDefault="00072891" w:rsidP="007C0CE3">
      <w:pPr>
        <w:jc w:val="center"/>
        <w:rPr>
          <w:b/>
          <w:bCs/>
          <w:sz w:val="28"/>
          <w:szCs w:val="28"/>
        </w:rPr>
      </w:pPr>
    </w:p>
    <w:p w:rsidR="00072891" w:rsidRDefault="00072891" w:rsidP="007C0CE3">
      <w:pPr>
        <w:jc w:val="center"/>
        <w:rPr>
          <w:b/>
          <w:bCs/>
          <w:sz w:val="28"/>
          <w:szCs w:val="28"/>
        </w:rPr>
      </w:pPr>
    </w:p>
    <w:p w:rsidR="00680797" w:rsidRDefault="00680797" w:rsidP="007C0CE3">
      <w:pPr>
        <w:jc w:val="center"/>
        <w:rPr>
          <w:b/>
          <w:bCs/>
          <w:sz w:val="28"/>
          <w:szCs w:val="28"/>
        </w:rPr>
      </w:pPr>
    </w:p>
    <w:p w:rsidR="00680797" w:rsidRDefault="00680797" w:rsidP="007C0CE3">
      <w:pPr>
        <w:jc w:val="center"/>
        <w:rPr>
          <w:b/>
          <w:bCs/>
          <w:sz w:val="28"/>
          <w:szCs w:val="28"/>
        </w:rPr>
      </w:pPr>
    </w:p>
    <w:p w:rsidR="00680797" w:rsidRDefault="00680797" w:rsidP="007C0CE3">
      <w:pPr>
        <w:jc w:val="center"/>
        <w:rPr>
          <w:b/>
          <w:bCs/>
          <w:sz w:val="28"/>
          <w:szCs w:val="28"/>
        </w:rPr>
      </w:pPr>
    </w:p>
    <w:p w:rsidR="00680797" w:rsidRDefault="00680797" w:rsidP="007C0CE3">
      <w:pPr>
        <w:jc w:val="center"/>
        <w:rPr>
          <w:b/>
          <w:bCs/>
          <w:sz w:val="28"/>
          <w:szCs w:val="28"/>
        </w:rPr>
      </w:pPr>
    </w:p>
    <w:p w:rsidR="00680797" w:rsidRDefault="00680797" w:rsidP="007C0CE3">
      <w:pPr>
        <w:jc w:val="center"/>
        <w:rPr>
          <w:b/>
          <w:bCs/>
          <w:sz w:val="28"/>
          <w:szCs w:val="28"/>
        </w:rPr>
      </w:pPr>
    </w:p>
    <w:p w:rsidR="00072891" w:rsidRDefault="00072891" w:rsidP="007C0CE3">
      <w:pPr>
        <w:jc w:val="center"/>
        <w:rPr>
          <w:b/>
          <w:bCs/>
          <w:sz w:val="28"/>
          <w:szCs w:val="28"/>
        </w:rPr>
      </w:pPr>
    </w:p>
    <w:p w:rsidR="00072891" w:rsidRDefault="00072891" w:rsidP="007C0CE3">
      <w:pPr>
        <w:jc w:val="center"/>
        <w:rPr>
          <w:b/>
          <w:bCs/>
          <w:sz w:val="28"/>
          <w:szCs w:val="28"/>
        </w:rPr>
      </w:pPr>
    </w:p>
    <w:p w:rsidR="00680797" w:rsidRDefault="00680797" w:rsidP="00680797">
      <w:pPr>
        <w:jc w:val="center"/>
        <w:rPr>
          <w:b/>
          <w:bCs/>
          <w:sz w:val="28"/>
          <w:szCs w:val="28"/>
        </w:rPr>
      </w:pPr>
      <w:r>
        <w:rPr>
          <w:b/>
          <w:bCs/>
          <w:sz w:val="28"/>
          <w:szCs w:val="28"/>
        </w:rPr>
        <w:lastRenderedPageBreak/>
        <w:t>АДМИНИСТРАЦИЯ НОВОЧАДОВСКОГО СЕЛЬСКОГО ПОСЕЛЕНИЯ АТЮРЬЕВСКОГО МУНИЦИПАЛЬНОГО РАЙОНА                        РЕСПУБЛИКИ МОРДОВИЯ</w:t>
      </w:r>
    </w:p>
    <w:p w:rsidR="00680797" w:rsidRDefault="00680797" w:rsidP="00680797">
      <w:pPr>
        <w:tabs>
          <w:tab w:val="left" w:pos="2880"/>
        </w:tabs>
        <w:jc w:val="both"/>
        <w:rPr>
          <w:sz w:val="28"/>
          <w:szCs w:val="28"/>
          <w:u w:val="single"/>
        </w:rPr>
      </w:pPr>
    </w:p>
    <w:p w:rsidR="00680797" w:rsidRDefault="00680797" w:rsidP="00680797">
      <w:pPr>
        <w:tabs>
          <w:tab w:val="left" w:pos="2880"/>
        </w:tabs>
        <w:jc w:val="center"/>
        <w:rPr>
          <w:sz w:val="28"/>
          <w:szCs w:val="28"/>
        </w:rPr>
      </w:pPr>
    </w:p>
    <w:p w:rsidR="00680797" w:rsidRDefault="00680797" w:rsidP="00680797">
      <w:pPr>
        <w:tabs>
          <w:tab w:val="left" w:pos="2880"/>
        </w:tabs>
        <w:jc w:val="center"/>
        <w:rPr>
          <w:sz w:val="28"/>
          <w:szCs w:val="28"/>
        </w:rPr>
      </w:pPr>
    </w:p>
    <w:p w:rsidR="00680797" w:rsidRDefault="00680797" w:rsidP="00680797">
      <w:pPr>
        <w:tabs>
          <w:tab w:val="left" w:pos="2880"/>
        </w:tabs>
        <w:jc w:val="center"/>
        <w:rPr>
          <w:b/>
          <w:bCs/>
          <w:sz w:val="30"/>
          <w:szCs w:val="30"/>
        </w:rPr>
      </w:pPr>
      <w:r>
        <w:rPr>
          <w:sz w:val="28"/>
          <w:szCs w:val="28"/>
        </w:rPr>
        <w:t xml:space="preserve">    </w:t>
      </w:r>
      <w:r>
        <w:rPr>
          <w:sz w:val="30"/>
          <w:szCs w:val="30"/>
        </w:rPr>
        <w:t xml:space="preserve"> </w:t>
      </w:r>
      <w:r>
        <w:rPr>
          <w:b/>
          <w:bCs/>
          <w:sz w:val="30"/>
          <w:szCs w:val="30"/>
        </w:rPr>
        <w:t>ПОСТАНОВЛЕНИЕ</w:t>
      </w:r>
    </w:p>
    <w:p w:rsidR="00680797" w:rsidRDefault="00680797" w:rsidP="00680797">
      <w:pPr>
        <w:rPr>
          <w:sz w:val="24"/>
          <w:szCs w:val="24"/>
        </w:rPr>
      </w:pPr>
    </w:p>
    <w:p w:rsidR="00680797" w:rsidRDefault="00680797" w:rsidP="00680797">
      <w:pPr>
        <w:rPr>
          <w:sz w:val="28"/>
          <w:szCs w:val="28"/>
        </w:rPr>
      </w:pPr>
    </w:p>
    <w:p w:rsidR="00680797" w:rsidRPr="00680797" w:rsidRDefault="00680797" w:rsidP="00680797">
      <w:pPr>
        <w:rPr>
          <w:sz w:val="24"/>
          <w:szCs w:val="24"/>
        </w:rPr>
      </w:pPr>
      <w:r w:rsidRPr="00680797">
        <w:rPr>
          <w:sz w:val="24"/>
          <w:szCs w:val="24"/>
        </w:rPr>
        <w:t xml:space="preserve">  от 29.04.2021г.                                                                                                                       № 6</w:t>
      </w:r>
    </w:p>
    <w:p w:rsidR="00680797" w:rsidRPr="00680797" w:rsidRDefault="00680797" w:rsidP="00680797">
      <w:pPr>
        <w:rPr>
          <w:sz w:val="24"/>
          <w:szCs w:val="24"/>
        </w:rPr>
      </w:pPr>
    </w:p>
    <w:p w:rsidR="00680797" w:rsidRPr="00680797" w:rsidRDefault="00680797" w:rsidP="00680797">
      <w:pPr>
        <w:rPr>
          <w:sz w:val="24"/>
          <w:szCs w:val="24"/>
        </w:rPr>
      </w:pPr>
    </w:p>
    <w:p w:rsidR="00680797" w:rsidRPr="00680797" w:rsidRDefault="00680797" w:rsidP="00680797">
      <w:pPr>
        <w:jc w:val="center"/>
        <w:rPr>
          <w:b/>
          <w:sz w:val="24"/>
          <w:szCs w:val="24"/>
        </w:rPr>
      </w:pPr>
      <w:r w:rsidRPr="00680797">
        <w:rPr>
          <w:b/>
          <w:sz w:val="24"/>
          <w:szCs w:val="24"/>
        </w:rPr>
        <w:t>«О присвоении адреса»</w:t>
      </w:r>
    </w:p>
    <w:p w:rsidR="00680797" w:rsidRPr="00680797" w:rsidRDefault="00680797" w:rsidP="00680797">
      <w:pPr>
        <w:jc w:val="center"/>
        <w:rPr>
          <w:b/>
          <w:sz w:val="24"/>
          <w:szCs w:val="24"/>
        </w:rPr>
      </w:pPr>
    </w:p>
    <w:p w:rsidR="00680797" w:rsidRPr="00680797" w:rsidRDefault="00680797" w:rsidP="00680797">
      <w:pPr>
        <w:jc w:val="center"/>
        <w:rPr>
          <w:b/>
          <w:sz w:val="24"/>
          <w:szCs w:val="24"/>
        </w:rPr>
      </w:pPr>
    </w:p>
    <w:p w:rsidR="00680797" w:rsidRPr="00680797" w:rsidRDefault="00680797" w:rsidP="00680797">
      <w:pPr>
        <w:jc w:val="center"/>
        <w:rPr>
          <w:b/>
          <w:sz w:val="24"/>
          <w:szCs w:val="24"/>
        </w:rPr>
      </w:pPr>
    </w:p>
    <w:p w:rsidR="00680797" w:rsidRPr="00680797" w:rsidRDefault="00680797" w:rsidP="00680797">
      <w:pPr>
        <w:rPr>
          <w:sz w:val="24"/>
          <w:szCs w:val="24"/>
        </w:rPr>
      </w:pPr>
      <w:r w:rsidRPr="00680797">
        <w:rPr>
          <w:sz w:val="24"/>
          <w:szCs w:val="24"/>
        </w:rPr>
        <w:t xml:space="preserve">   В целях ведения адресного реестра на территории Новочадовского сельского поселения Атюрьевского муниципально</w:t>
      </w:r>
      <w:r>
        <w:rPr>
          <w:sz w:val="24"/>
          <w:szCs w:val="24"/>
        </w:rPr>
        <w:t xml:space="preserve">го района Республики Мордовия, </w:t>
      </w:r>
      <w:r w:rsidRPr="00680797">
        <w:rPr>
          <w:sz w:val="24"/>
          <w:szCs w:val="24"/>
        </w:rPr>
        <w:t>руководствуясь ст.6 п.20.  Устава Ново</w:t>
      </w:r>
      <w:r>
        <w:rPr>
          <w:sz w:val="24"/>
          <w:szCs w:val="24"/>
        </w:rPr>
        <w:t>чадовского сельского поселения ПОСТАНОВЛЯЕТ</w:t>
      </w:r>
      <w:r w:rsidRPr="00680797">
        <w:rPr>
          <w:sz w:val="24"/>
          <w:szCs w:val="24"/>
        </w:rPr>
        <w:t>:</w:t>
      </w:r>
    </w:p>
    <w:p w:rsidR="00680797" w:rsidRPr="00680797" w:rsidRDefault="00680797" w:rsidP="00680797">
      <w:pPr>
        <w:rPr>
          <w:sz w:val="24"/>
          <w:szCs w:val="24"/>
        </w:rPr>
      </w:pPr>
    </w:p>
    <w:p w:rsidR="00680797" w:rsidRPr="00680797" w:rsidRDefault="00680797" w:rsidP="00680797">
      <w:pPr>
        <w:rPr>
          <w:sz w:val="24"/>
          <w:szCs w:val="24"/>
        </w:rPr>
      </w:pPr>
      <w:r w:rsidRPr="00680797">
        <w:rPr>
          <w:sz w:val="24"/>
          <w:szCs w:val="24"/>
        </w:rPr>
        <w:t xml:space="preserve">      Присвоить зданию с ка</w:t>
      </w:r>
      <w:r>
        <w:rPr>
          <w:sz w:val="24"/>
          <w:szCs w:val="24"/>
        </w:rPr>
        <w:t xml:space="preserve">дастровым </w:t>
      </w:r>
      <w:r w:rsidRPr="00680797">
        <w:rPr>
          <w:sz w:val="24"/>
          <w:szCs w:val="24"/>
        </w:rPr>
        <w:t>номером 13:02:</w:t>
      </w:r>
      <w:r>
        <w:rPr>
          <w:sz w:val="24"/>
          <w:szCs w:val="24"/>
        </w:rPr>
        <w:t xml:space="preserve">0211001:204, общей площадью 87 </w:t>
      </w:r>
      <w:r w:rsidRPr="00680797">
        <w:rPr>
          <w:sz w:val="24"/>
          <w:szCs w:val="24"/>
        </w:rPr>
        <w:t xml:space="preserve">кв.м., адрес: Республика Мордовия, Атюрьевский муниципальный район, Новочадовское сельское поселение с.Новочадово, ул.Центральная, здание   84А, ранее находящееся по адресу: Республика Мордовия, Атюрьевский район, с.Новочадово, улица Центральная, здание 24а. </w:t>
      </w:r>
    </w:p>
    <w:p w:rsidR="00680797" w:rsidRPr="00680797" w:rsidRDefault="00680797" w:rsidP="00680797">
      <w:pPr>
        <w:rPr>
          <w:sz w:val="24"/>
          <w:szCs w:val="24"/>
        </w:rPr>
      </w:pPr>
    </w:p>
    <w:p w:rsidR="00680797" w:rsidRPr="00680797" w:rsidRDefault="00680797" w:rsidP="00680797">
      <w:pPr>
        <w:rPr>
          <w:sz w:val="24"/>
          <w:szCs w:val="24"/>
        </w:rPr>
      </w:pPr>
    </w:p>
    <w:p w:rsidR="00680797" w:rsidRPr="00680797" w:rsidRDefault="00680797" w:rsidP="00680797">
      <w:pPr>
        <w:rPr>
          <w:sz w:val="24"/>
          <w:szCs w:val="24"/>
        </w:rPr>
      </w:pPr>
      <w:r w:rsidRPr="00680797">
        <w:rPr>
          <w:sz w:val="24"/>
          <w:szCs w:val="24"/>
        </w:rPr>
        <w:t xml:space="preserve">     Постановление</w:t>
      </w:r>
      <w:r>
        <w:rPr>
          <w:sz w:val="24"/>
          <w:szCs w:val="24"/>
        </w:rPr>
        <w:t xml:space="preserve"> вступает в силу с момента его </w:t>
      </w:r>
      <w:r w:rsidRPr="00680797">
        <w:rPr>
          <w:sz w:val="24"/>
          <w:szCs w:val="24"/>
        </w:rPr>
        <w:t>подписания.</w:t>
      </w:r>
    </w:p>
    <w:p w:rsidR="00680797" w:rsidRPr="00680797" w:rsidRDefault="00680797" w:rsidP="00680797">
      <w:pPr>
        <w:rPr>
          <w:sz w:val="24"/>
          <w:szCs w:val="24"/>
        </w:rPr>
      </w:pPr>
    </w:p>
    <w:p w:rsidR="00680797" w:rsidRPr="00680797" w:rsidRDefault="00680797" w:rsidP="00680797">
      <w:pPr>
        <w:rPr>
          <w:sz w:val="24"/>
          <w:szCs w:val="24"/>
        </w:rPr>
      </w:pPr>
    </w:p>
    <w:p w:rsidR="00680797" w:rsidRPr="00680797" w:rsidRDefault="00680797" w:rsidP="00680797">
      <w:pPr>
        <w:rPr>
          <w:sz w:val="24"/>
          <w:szCs w:val="24"/>
        </w:rPr>
      </w:pPr>
    </w:p>
    <w:p w:rsidR="00680797" w:rsidRPr="00680797" w:rsidRDefault="00680797" w:rsidP="00680797">
      <w:pPr>
        <w:rPr>
          <w:sz w:val="24"/>
          <w:szCs w:val="24"/>
        </w:rPr>
      </w:pPr>
    </w:p>
    <w:p w:rsidR="00680797" w:rsidRPr="00680797" w:rsidRDefault="00680797" w:rsidP="00680797">
      <w:pPr>
        <w:rPr>
          <w:sz w:val="24"/>
          <w:szCs w:val="24"/>
        </w:rPr>
      </w:pPr>
    </w:p>
    <w:p w:rsidR="00680797" w:rsidRPr="00680797" w:rsidRDefault="00680797" w:rsidP="00680797">
      <w:pPr>
        <w:rPr>
          <w:sz w:val="24"/>
          <w:szCs w:val="24"/>
        </w:rPr>
      </w:pPr>
    </w:p>
    <w:p w:rsidR="00680797" w:rsidRPr="00680797" w:rsidRDefault="00680797" w:rsidP="00680797">
      <w:pPr>
        <w:rPr>
          <w:sz w:val="24"/>
          <w:szCs w:val="24"/>
        </w:rPr>
      </w:pPr>
    </w:p>
    <w:p w:rsidR="00680797" w:rsidRPr="00680797" w:rsidRDefault="00680797" w:rsidP="00680797">
      <w:pPr>
        <w:rPr>
          <w:sz w:val="24"/>
          <w:szCs w:val="24"/>
        </w:rPr>
      </w:pPr>
    </w:p>
    <w:p w:rsidR="00680797" w:rsidRPr="00680797" w:rsidRDefault="00680797" w:rsidP="00680797">
      <w:pPr>
        <w:rPr>
          <w:sz w:val="24"/>
          <w:szCs w:val="24"/>
        </w:rPr>
      </w:pPr>
    </w:p>
    <w:p w:rsidR="00680797" w:rsidRPr="00680797" w:rsidRDefault="00680797" w:rsidP="00680797">
      <w:pPr>
        <w:rPr>
          <w:sz w:val="24"/>
          <w:szCs w:val="24"/>
        </w:rPr>
      </w:pPr>
      <w:r w:rsidRPr="00680797">
        <w:rPr>
          <w:sz w:val="24"/>
          <w:szCs w:val="24"/>
        </w:rPr>
        <w:t>Глава Новочадовского</w:t>
      </w:r>
    </w:p>
    <w:p w:rsidR="00072891" w:rsidRPr="00680797" w:rsidRDefault="00680797" w:rsidP="00680797">
      <w:pPr>
        <w:rPr>
          <w:b/>
          <w:bCs/>
          <w:sz w:val="24"/>
          <w:szCs w:val="24"/>
        </w:rPr>
      </w:pPr>
      <w:r w:rsidRPr="00680797">
        <w:rPr>
          <w:sz w:val="24"/>
          <w:szCs w:val="24"/>
        </w:rPr>
        <w:t>сельского поселения:                                    В.И.Шнякина</w:t>
      </w:r>
    </w:p>
    <w:p w:rsidR="00072891" w:rsidRDefault="00072891" w:rsidP="007C0CE3">
      <w:pPr>
        <w:jc w:val="center"/>
        <w:rPr>
          <w:b/>
          <w:bCs/>
          <w:sz w:val="28"/>
          <w:szCs w:val="28"/>
        </w:rPr>
      </w:pPr>
    </w:p>
    <w:p w:rsidR="00072891" w:rsidRDefault="00072891" w:rsidP="007C0CE3">
      <w:pPr>
        <w:jc w:val="center"/>
        <w:rPr>
          <w:b/>
          <w:bCs/>
          <w:sz w:val="28"/>
          <w:szCs w:val="28"/>
        </w:rPr>
      </w:pPr>
    </w:p>
    <w:p w:rsidR="00072891" w:rsidRDefault="00072891" w:rsidP="007C0CE3">
      <w:pPr>
        <w:jc w:val="center"/>
        <w:rPr>
          <w:b/>
          <w:bCs/>
          <w:sz w:val="28"/>
          <w:szCs w:val="28"/>
        </w:rPr>
      </w:pPr>
    </w:p>
    <w:p w:rsidR="00072891" w:rsidRDefault="00072891" w:rsidP="007C0CE3">
      <w:pPr>
        <w:jc w:val="center"/>
        <w:rPr>
          <w:b/>
          <w:bCs/>
          <w:sz w:val="28"/>
          <w:szCs w:val="28"/>
        </w:rPr>
      </w:pPr>
    </w:p>
    <w:p w:rsidR="00072891" w:rsidRPr="00072891" w:rsidRDefault="00072891" w:rsidP="00072891">
      <w:pPr>
        <w:widowControl/>
        <w:tabs>
          <w:tab w:val="left" w:pos="5400"/>
        </w:tabs>
        <w:suppressAutoHyphens/>
        <w:autoSpaceDE/>
        <w:autoSpaceDN/>
        <w:adjustRightInd/>
        <w:spacing w:line="360" w:lineRule="auto"/>
        <w:rPr>
          <w:b/>
          <w:bCs/>
          <w:sz w:val="28"/>
          <w:szCs w:val="28"/>
        </w:rPr>
      </w:pPr>
    </w:p>
    <w:p w:rsidR="00072891" w:rsidRDefault="00072891" w:rsidP="007C0CE3">
      <w:pPr>
        <w:jc w:val="center"/>
        <w:rPr>
          <w:b/>
          <w:bCs/>
          <w:sz w:val="28"/>
          <w:szCs w:val="28"/>
        </w:rPr>
      </w:pPr>
    </w:p>
    <w:p w:rsidR="00072891" w:rsidRDefault="00072891" w:rsidP="007C0CE3">
      <w:pPr>
        <w:jc w:val="center"/>
        <w:rPr>
          <w:b/>
          <w:bCs/>
          <w:sz w:val="28"/>
          <w:szCs w:val="28"/>
        </w:rPr>
      </w:pPr>
    </w:p>
    <w:p w:rsidR="00072891" w:rsidRDefault="00072891" w:rsidP="007C0CE3">
      <w:pPr>
        <w:jc w:val="center"/>
        <w:rPr>
          <w:b/>
          <w:bCs/>
          <w:sz w:val="28"/>
          <w:szCs w:val="28"/>
        </w:rPr>
      </w:pPr>
    </w:p>
    <w:p w:rsidR="00072891" w:rsidRDefault="00072891" w:rsidP="007C0CE3">
      <w:pPr>
        <w:jc w:val="center"/>
        <w:rPr>
          <w:b/>
          <w:bCs/>
          <w:sz w:val="28"/>
          <w:szCs w:val="28"/>
        </w:rPr>
      </w:pPr>
    </w:p>
    <w:p w:rsidR="00072891" w:rsidRDefault="00072891" w:rsidP="00680797">
      <w:pPr>
        <w:rPr>
          <w:b/>
          <w:bCs/>
          <w:sz w:val="28"/>
          <w:szCs w:val="28"/>
        </w:rPr>
      </w:pPr>
    </w:p>
    <w:p w:rsidR="00072891" w:rsidRDefault="00072891" w:rsidP="007C0CE3">
      <w:pPr>
        <w:jc w:val="center"/>
        <w:rPr>
          <w:b/>
          <w:bCs/>
          <w:sz w:val="28"/>
          <w:szCs w:val="28"/>
        </w:rPr>
      </w:pPr>
    </w:p>
    <w:p w:rsidR="00072891" w:rsidRPr="00072891" w:rsidRDefault="00072891" w:rsidP="00072891">
      <w:pPr>
        <w:widowControl/>
        <w:pBdr>
          <w:bottom w:val="single" w:sz="8" w:space="1" w:color="000000"/>
        </w:pBdr>
        <w:tabs>
          <w:tab w:val="left" w:pos="0"/>
        </w:tabs>
        <w:suppressAutoHyphens/>
        <w:autoSpaceDE/>
        <w:autoSpaceDN/>
        <w:adjustRightInd/>
        <w:jc w:val="center"/>
        <w:rPr>
          <w:b/>
          <w:bCs/>
          <w:sz w:val="28"/>
          <w:szCs w:val="28"/>
          <w:lang w:eastAsia="ar-SA"/>
        </w:rPr>
      </w:pPr>
      <w:r w:rsidRPr="00072891">
        <w:rPr>
          <w:b/>
          <w:bCs/>
          <w:sz w:val="28"/>
          <w:szCs w:val="28"/>
          <w:lang w:eastAsia="ar-SA"/>
        </w:rPr>
        <w:t xml:space="preserve">  АДМИНИСТРАЦИЯ НОВОЧАДОВСКОГО СЕЛЬСКОГО ПОСЕЛЕНИЯ АТЮРЬЕВСКОГО  МУНИЦИПАЛЬНОГО  РАЙОНА </w:t>
      </w:r>
    </w:p>
    <w:p w:rsidR="00072891" w:rsidRPr="00072891" w:rsidRDefault="00072891" w:rsidP="00072891">
      <w:pPr>
        <w:widowControl/>
        <w:pBdr>
          <w:bottom w:val="single" w:sz="8" w:space="1" w:color="000000"/>
        </w:pBdr>
        <w:tabs>
          <w:tab w:val="left" w:pos="0"/>
        </w:tabs>
        <w:suppressAutoHyphens/>
        <w:autoSpaceDE/>
        <w:autoSpaceDN/>
        <w:adjustRightInd/>
        <w:jc w:val="center"/>
        <w:rPr>
          <w:b/>
          <w:bCs/>
          <w:sz w:val="28"/>
          <w:szCs w:val="28"/>
          <w:lang w:eastAsia="ar-SA"/>
        </w:rPr>
      </w:pPr>
      <w:r w:rsidRPr="00072891">
        <w:rPr>
          <w:b/>
          <w:bCs/>
          <w:sz w:val="28"/>
          <w:szCs w:val="28"/>
          <w:lang w:eastAsia="ar-SA"/>
        </w:rPr>
        <w:t>РЕСПУБЛИКИ МОРДОВИЯ</w:t>
      </w:r>
    </w:p>
    <w:p w:rsidR="00072891" w:rsidRPr="00072891" w:rsidRDefault="00072891" w:rsidP="00072891">
      <w:pPr>
        <w:widowControl/>
        <w:pBdr>
          <w:bottom w:val="single" w:sz="8" w:space="1" w:color="000000"/>
        </w:pBdr>
        <w:tabs>
          <w:tab w:val="left" w:pos="0"/>
        </w:tabs>
        <w:suppressAutoHyphens/>
        <w:autoSpaceDE/>
        <w:autoSpaceDN/>
        <w:adjustRightInd/>
        <w:jc w:val="center"/>
        <w:rPr>
          <w:b/>
          <w:bCs/>
          <w:sz w:val="28"/>
          <w:szCs w:val="28"/>
          <w:lang w:eastAsia="ar-SA"/>
        </w:rPr>
      </w:pPr>
    </w:p>
    <w:p w:rsidR="00072891" w:rsidRPr="00072891" w:rsidRDefault="00072891" w:rsidP="00072891">
      <w:pPr>
        <w:widowControl/>
        <w:pBdr>
          <w:bottom w:val="single" w:sz="8" w:space="1" w:color="000000"/>
        </w:pBdr>
        <w:tabs>
          <w:tab w:val="left" w:pos="0"/>
        </w:tabs>
        <w:suppressAutoHyphens/>
        <w:autoSpaceDE/>
        <w:autoSpaceDN/>
        <w:adjustRightInd/>
        <w:jc w:val="center"/>
        <w:rPr>
          <w:b/>
          <w:bCs/>
          <w:sz w:val="28"/>
          <w:szCs w:val="28"/>
          <w:lang w:eastAsia="ar-SA"/>
        </w:rPr>
      </w:pPr>
    </w:p>
    <w:tbl>
      <w:tblPr>
        <w:tblW w:w="9828" w:type="dxa"/>
        <w:tblLayout w:type="fixed"/>
        <w:tblLook w:val="04A0" w:firstRow="1" w:lastRow="0" w:firstColumn="1" w:lastColumn="0" w:noHBand="0" w:noVBand="1"/>
      </w:tblPr>
      <w:tblGrid>
        <w:gridCol w:w="9828"/>
      </w:tblGrid>
      <w:tr w:rsidR="00072891" w:rsidRPr="00072891" w:rsidTr="00E0691E">
        <w:tc>
          <w:tcPr>
            <w:tcW w:w="9828" w:type="dxa"/>
          </w:tcPr>
          <w:p w:rsidR="00072891" w:rsidRPr="00072891" w:rsidRDefault="00072891" w:rsidP="00072891">
            <w:pPr>
              <w:widowControl/>
              <w:suppressAutoHyphens/>
              <w:autoSpaceDE/>
              <w:autoSpaceDN/>
              <w:adjustRightInd/>
              <w:snapToGrid w:val="0"/>
              <w:jc w:val="center"/>
              <w:rPr>
                <w:b/>
                <w:sz w:val="28"/>
                <w:szCs w:val="28"/>
                <w:lang w:eastAsia="ar-SA"/>
              </w:rPr>
            </w:pPr>
          </w:p>
          <w:p w:rsidR="00072891" w:rsidRPr="00072891" w:rsidRDefault="00072891" w:rsidP="00072891">
            <w:pPr>
              <w:widowControl/>
              <w:suppressAutoHyphens/>
              <w:autoSpaceDE/>
              <w:autoSpaceDN/>
              <w:adjustRightInd/>
              <w:jc w:val="center"/>
              <w:rPr>
                <w:b/>
                <w:sz w:val="28"/>
                <w:szCs w:val="28"/>
                <w:lang w:eastAsia="ar-SA"/>
              </w:rPr>
            </w:pPr>
            <w:r w:rsidRPr="00072891">
              <w:rPr>
                <w:b/>
                <w:sz w:val="28"/>
                <w:szCs w:val="28"/>
                <w:lang w:eastAsia="ar-SA"/>
              </w:rPr>
              <w:t>ПОСТАНОВЛЕНИЕ</w:t>
            </w:r>
          </w:p>
          <w:p w:rsidR="00072891" w:rsidRPr="00072891" w:rsidRDefault="00072891" w:rsidP="00072891">
            <w:pPr>
              <w:widowControl/>
              <w:suppressAutoHyphens/>
              <w:autoSpaceDE/>
              <w:autoSpaceDN/>
              <w:adjustRightInd/>
              <w:jc w:val="center"/>
              <w:rPr>
                <w:b/>
                <w:sz w:val="28"/>
                <w:szCs w:val="28"/>
                <w:lang w:eastAsia="ar-SA"/>
              </w:rPr>
            </w:pPr>
          </w:p>
          <w:p w:rsidR="00072891" w:rsidRPr="00072891" w:rsidRDefault="00072891" w:rsidP="00072891">
            <w:pPr>
              <w:widowControl/>
              <w:suppressAutoHyphens/>
              <w:autoSpaceDE/>
              <w:autoSpaceDN/>
              <w:adjustRightInd/>
              <w:jc w:val="center"/>
              <w:rPr>
                <w:sz w:val="28"/>
                <w:szCs w:val="28"/>
                <w:lang w:eastAsia="ar-SA"/>
              </w:rPr>
            </w:pPr>
            <w:r w:rsidRPr="00072891">
              <w:rPr>
                <w:sz w:val="28"/>
                <w:szCs w:val="28"/>
                <w:lang w:eastAsia="ar-SA"/>
              </w:rPr>
              <w:t>22 июля 2021 года                                                                   № 7</w:t>
            </w:r>
          </w:p>
          <w:p w:rsidR="00072891" w:rsidRPr="00072891" w:rsidRDefault="00072891" w:rsidP="00072891">
            <w:pPr>
              <w:widowControl/>
              <w:suppressAutoHyphens/>
              <w:autoSpaceDE/>
              <w:autoSpaceDN/>
              <w:adjustRightInd/>
              <w:jc w:val="center"/>
              <w:rPr>
                <w:sz w:val="28"/>
                <w:szCs w:val="28"/>
                <w:lang w:eastAsia="ar-SA"/>
              </w:rPr>
            </w:pPr>
            <w:r w:rsidRPr="00072891">
              <w:rPr>
                <w:sz w:val="28"/>
                <w:szCs w:val="28"/>
                <w:lang w:eastAsia="ar-SA"/>
              </w:rPr>
              <w:t>с. Новочадово</w:t>
            </w:r>
          </w:p>
          <w:p w:rsidR="00072891" w:rsidRPr="00072891" w:rsidRDefault="00072891" w:rsidP="00072891">
            <w:pPr>
              <w:widowControl/>
              <w:suppressAutoHyphens/>
              <w:autoSpaceDE/>
              <w:autoSpaceDN/>
              <w:adjustRightInd/>
              <w:jc w:val="center"/>
              <w:rPr>
                <w:sz w:val="28"/>
                <w:szCs w:val="28"/>
                <w:lang w:eastAsia="ar-SA"/>
              </w:rPr>
            </w:pPr>
          </w:p>
          <w:p w:rsidR="00072891" w:rsidRPr="00072891" w:rsidRDefault="00072891" w:rsidP="00072891">
            <w:pPr>
              <w:widowControl/>
              <w:suppressAutoHyphens/>
              <w:autoSpaceDE/>
              <w:autoSpaceDN/>
              <w:adjustRightInd/>
              <w:spacing w:line="360" w:lineRule="auto"/>
              <w:rPr>
                <w:b/>
                <w:bCs/>
                <w:sz w:val="28"/>
                <w:szCs w:val="28"/>
                <w:lang w:eastAsia="ar-SA"/>
              </w:rPr>
            </w:pPr>
            <w:r w:rsidRPr="00072891">
              <w:rPr>
                <w:sz w:val="28"/>
                <w:szCs w:val="28"/>
                <w:lang w:eastAsia="ar-SA"/>
              </w:rPr>
              <w:t xml:space="preserve">     </w:t>
            </w:r>
            <w:r w:rsidRPr="00072891">
              <w:rPr>
                <w:b/>
                <w:bCs/>
                <w:sz w:val="28"/>
                <w:szCs w:val="28"/>
                <w:lang w:eastAsia="ar-SA"/>
              </w:rPr>
              <w:t xml:space="preserve">  О назначении публичных слушаний</w:t>
            </w:r>
          </w:p>
          <w:p w:rsidR="00072891" w:rsidRPr="00072891" w:rsidRDefault="00072891" w:rsidP="00072891">
            <w:pPr>
              <w:widowControl/>
              <w:suppressAutoHyphens/>
              <w:autoSpaceDE/>
              <w:autoSpaceDN/>
              <w:adjustRightInd/>
              <w:ind w:firstLine="540"/>
              <w:jc w:val="both"/>
              <w:rPr>
                <w:b/>
                <w:bCs/>
                <w:sz w:val="28"/>
                <w:szCs w:val="28"/>
                <w:lang w:eastAsia="ar-SA"/>
              </w:rPr>
            </w:pPr>
            <w:r w:rsidRPr="00072891">
              <w:rPr>
                <w:sz w:val="28"/>
                <w:szCs w:val="28"/>
                <w:lang w:eastAsia="ar-SA"/>
              </w:rPr>
              <w:t xml:space="preserve"> В соответствии с Федеральным законом от 6 октября 2003 г. №131-ФЗ «Об общих принципах организации местного самоуправления в Российской Федерации», и в целях приведения Устава Новочадовского сельского поселения Атюрьевского муниципального района Республики Мордовия в соответствие с действующим законодательством </w:t>
            </w:r>
            <w:r w:rsidRPr="00072891">
              <w:rPr>
                <w:b/>
                <w:bCs/>
                <w:sz w:val="28"/>
                <w:szCs w:val="28"/>
                <w:lang w:eastAsia="ar-SA"/>
              </w:rPr>
              <w:t>постановляю:</w:t>
            </w:r>
          </w:p>
          <w:p w:rsidR="00072891" w:rsidRPr="00072891" w:rsidRDefault="00072891" w:rsidP="00072891">
            <w:pPr>
              <w:widowControl/>
              <w:suppressAutoHyphens/>
              <w:autoSpaceDE/>
              <w:autoSpaceDN/>
              <w:adjustRightInd/>
              <w:spacing w:line="322" w:lineRule="exact"/>
              <w:jc w:val="both"/>
              <w:rPr>
                <w:b/>
                <w:sz w:val="28"/>
                <w:szCs w:val="28"/>
              </w:rPr>
            </w:pPr>
            <w:r w:rsidRPr="00072891">
              <w:rPr>
                <w:sz w:val="28"/>
                <w:szCs w:val="28"/>
                <w:lang w:eastAsia="ar-SA"/>
              </w:rPr>
              <w:t xml:space="preserve">         1. Назначить публичные слушания по проекту решения Совета депутатов Новочадовского сельского поселения «</w:t>
            </w:r>
            <w:r w:rsidRPr="00072891">
              <w:rPr>
                <w:sz w:val="28"/>
                <w:szCs w:val="28"/>
              </w:rPr>
              <w:t>О принятии Устава муниципального образования «Новочадовское сельское поселение Атюрьевского муниципального района Республики Мордовия</w:t>
            </w:r>
            <w:r w:rsidRPr="00072891">
              <w:rPr>
                <w:sz w:val="28"/>
                <w:szCs w:val="28"/>
                <w:lang w:eastAsia="ar-SA"/>
              </w:rPr>
              <w:t>»:</w:t>
            </w:r>
          </w:p>
          <w:p w:rsidR="00072891" w:rsidRPr="00072891" w:rsidRDefault="00072891" w:rsidP="00072891">
            <w:pPr>
              <w:widowControl/>
              <w:suppressAutoHyphens/>
              <w:autoSpaceDE/>
              <w:autoSpaceDN/>
              <w:adjustRightInd/>
              <w:ind w:firstLine="540"/>
              <w:jc w:val="both"/>
              <w:rPr>
                <w:sz w:val="28"/>
                <w:szCs w:val="28"/>
                <w:lang w:eastAsia="ar-SA"/>
              </w:rPr>
            </w:pPr>
            <w:r w:rsidRPr="00072891">
              <w:rPr>
                <w:sz w:val="28"/>
                <w:szCs w:val="28"/>
                <w:lang w:eastAsia="ar-SA"/>
              </w:rPr>
              <w:t xml:space="preserve"> 2. Опубликовать проект решения Совета депутатов Новочадовского сельского поселения в информационном бюллетене Новочадовского сельского поселения.</w:t>
            </w:r>
          </w:p>
          <w:p w:rsidR="00072891" w:rsidRPr="00072891" w:rsidRDefault="00072891" w:rsidP="00072891">
            <w:pPr>
              <w:widowControl/>
              <w:suppressAutoHyphens/>
              <w:autoSpaceDE/>
              <w:autoSpaceDN/>
              <w:adjustRightInd/>
              <w:ind w:firstLine="540"/>
              <w:jc w:val="both"/>
              <w:rPr>
                <w:sz w:val="28"/>
                <w:szCs w:val="28"/>
                <w:lang w:eastAsia="ar-SA"/>
              </w:rPr>
            </w:pPr>
            <w:r w:rsidRPr="00072891">
              <w:rPr>
                <w:sz w:val="28"/>
                <w:szCs w:val="28"/>
                <w:lang w:eastAsia="ar-SA"/>
              </w:rPr>
              <w:t xml:space="preserve"> 3. Определить, что публичные слушания будут проводиться 10 августа 2021 года в 16.00 часов в здании администрации Новочадовского сельского поселения.</w:t>
            </w:r>
          </w:p>
          <w:p w:rsidR="00072891" w:rsidRPr="00072891" w:rsidRDefault="00072891" w:rsidP="00072891">
            <w:pPr>
              <w:widowControl/>
              <w:suppressAutoHyphens/>
              <w:autoSpaceDE/>
              <w:autoSpaceDN/>
              <w:adjustRightInd/>
              <w:ind w:firstLine="540"/>
              <w:jc w:val="both"/>
              <w:rPr>
                <w:sz w:val="28"/>
                <w:szCs w:val="28"/>
                <w:lang w:eastAsia="ar-SA"/>
              </w:rPr>
            </w:pPr>
            <w:r w:rsidRPr="00072891">
              <w:rPr>
                <w:sz w:val="28"/>
                <w:szCs w:val="28"/>
                <w:lang w:eastAsia="ar-SA"/>
              </w:rPr>
              <w:t>4. Организация и проведение публичных слушаний осуществляется администрацией сельского поселения.</w:t>
            </w:r>
          </w:p>
          <w:p w:rsidR="00072891" w:rsidRPr="00072891" w:rsidRDefault="00072891" w:rsidP="00072891">
            <w:pPr>
              <w:widowControl/>
              <w:suppressAutoHyphens/>
              <w:autoSpaceDE/>
              <w:autoSpaceDN/>
              <w:adjustRightInd/>
              <w:ind w:firstLine="540"/>
              <w:jc w:val="both"/>
              <w:rPr>
                <w:sz w:val="28"/>
                <w:szCs w:val="28"/>
                <w:lang w:eastAsia="ar-SA"/>
              </w:rPr>
            </w:pPr>
            <w:r w:rsidRPr="00072891">
              <w:rPr>
                <w:sz w:val="28"/>
                <w:szCs w:val="28"/>
                <w:lang w:eastAsia="ar-SA"/>
              </w:rPr>
              <w:t>5.  Предложения по проекту решения принимаются ежедневно.</w:t>
            </w:r>
          </w:p>
          <w:p w:rsidR="00072891" w:rsidRPr="00072891" w:rsidRDefault="00072891" w:rsidP="00072891">
            <w:pPr>
              <w:widowControl/>
              <w:suppressAutoHyphens/>
              <w:autoSpaceDE/>
              <w:autoSpaceDN/>
              <w:adjustRightInd/>
              <w:ind w:firstLine="540"/>
              <w:jc w:val="both"/>
              <w:rPr>
                <w:sz w:val="28"/>
                <w:szCs w:val="28"/>
                <w:lang w:eastAsia="ar-SA"/>
              </w:rPr>
            </w:pPr>
            <w:r w:rsidRPr="00072891">
              <w:rPr>
                <w:sz w:val="28"/>
                <w:szCs w:val="28"/>
                <w:lang w:eastAsia="ar-SA"/>
              </w:rPr>
              <w:t>6. Настоящее постановление вступает в силу со дня его официального опубликования.</w:t>
            </w:r>
          </w:p>
          <w:p w:rsidR="00072891" w:rsidRPr="00072891" w:rsidRDefault="00072891" w:rsidP="00072891">
            <w:pPr>
              <w:widowControl/>
              <w:suppressAutoHyphens/>
              <w:autoSpaceDE/>
              <w:autoSpaceDN/>
              <w:adjustRightInd/>
              <w:ind w:firstLine="540"/>
              <w:jc w:val="both"/>
              <w:rPr>
                <w:sz w:val="28"/>
                <w:szCs w:val="28"/>
                <w:lang w:eastAsia="ar-SA"/>
              </w:rPr>
            </w:pPr>
          </w:p>
          <w:p w:rsidR="00072891" w:rsidRPr="00072891" w:rsidRDefault="00072891" w:rsidP="00072891">
            <w:pPr>
              <w:widowControl/>
              <w:suppressAutoHyphens/>
              <w:autoSpaceDE/>
              <w:autoSpaceDN/>
              <w:adjustRightInd/>
              <w:ind w:firstLine="540"/>
              <w:jc w:val="both"/>
              <w:rPr>
                <w:sz w:val="28"/>
                <w:szCs w:val="28"/>
                <w:lang w:eastAsia="ar-SA"/>
              </w:rPr>
            </w:pPr>
          </w:p>
          <w:p w:rsidR="00072891" w:rsidRPr="00072891" w:rsidRDefault="00072891" w:rsidP="00072891">
            <w:pPr>
              <w:widowControl/>
              <w:suppressAutoHyphens/>
              <w:autoSpaceDE/>
              <w:autoSpaceDN/>
              <w:adjustRightInd/>
              <w:ind w:firstLine="540"/>
              <w:jc w:val="both"/>
              <w:rPr>
                <w:sz w:val="28"/>
                <w:szCs w:val="28"/>
                <w:lang w:eastAsia="ar-SA"/>
              </w:rPr>
            </w:pPr>
          </w:p>
          <w:p w:rsidR="00072891" w:rsidRPr="00072891" w:rsidRDefault="00072891" w:rsidP="00072891">
            <w:pPr>
              <w:widowControl/>
              <w:suppressAutoHyphens/>
              <w:autoSpaceDE/>
              <w:autoSpaceDN/>
              <w:adjustRightInd/>
              <w:ind w:firstLine="540"/>
              <w:jc w:val="both"/>
              <w:rPr>
                <w:sz w:val="28"/>
                <w:szCs w:val="28"/>
                <w:lang w:eastAsia="ar-SA"/>
              </w:rPr>
            </w:pPr>
            <w:r w:rsidRPr="00072891">
              <w:rPr>
                <w:sz w:val="28"/>
                <w:szCs w:val="28"/>
                <w:lang w:eastAsia="ar-SA"/>
              </w:rPr>
              <w:t xml:space="preserve">        Глава Новочадовского</w:t>
            </w:r>
          </w:p>
          <w:p w:rsidR="00072891" w:rsidRPr="00072891" w:rsidRDefault="00072891" w:rsidP="00072891">
            <w:pPr>
              <w:widowControl/>
              <w:suppressAutoHyphens/>
              <w:autoSpaceDE/>
              <w:autoSpaceDN/>
              <w:adjustRightInd/>
              <w:ind w:firstLine="540"/>
              <w:jc w:val="both"/>
              <w:rPr>
                <w:sz w:val="28"/>
                <w:szCs w:val="28"/>
                <w:lang w:eastAsia="ar-SA"/>
              </w:rPr>
            </w:pPr>
            <w:r w:rsidRPr="00072891">
              <w:rPr>
                <w:sz w:val="28"/>
                <w:szCs w:val="28"/>
                <w:lang w:eastAsia="ar-SA"/>
              </w:rPr>
              <w:t xml:space="preserve">        сельского поселения                                              В.И.Шнякина.</w:t>
            </w:r>
          </w:p>
          <w:p w:rsidR="00072891" w:rsidRPr="00072891" w:rsidRDefault="00072891" w:rsidP="00072891">
            <w:pPr>
              <w:widowControl/>
              <w:suppressAutoHyphens/>
              <w:autoSpaceDE/>
              <w:autoSpaceDN/>
              <w:adjustRightInd/>
              <w:spacing w:after="80"/>
              <w:ind w:left="360"/>
              <w:jc w:val="center"/>
              <w:rPr>
                <w:sz w:val="24"/>
                <w:szCs w:val="24"/>
                <w:lang w:eastAsia="ar-SA"/>
              </w:rPr>
            </w:pPr>
          </w:p>
          <w:p w:rsidR="00072891" w:rsidRPr="00072891" w:rsidRDefault="00072891" w:rsidP="00072891">
            <w:pPr>
              <w:widowControl/>
              <w:suppressAutoHyphens/>
              <w:autoSpaceDE/>
              <w:autoSpaceDN/>
              <w:adjustRightInd/>
              <w:spacing w:after="80"/>
              <w:ind w:left="360"/>
              <w:jc w:val="center"/>
              <w:rPr>
                <w:sz w:val="24"/>
                <w:szCs w:val="24"/>
                <w:lang w:eastAsia="ar-SA"/>
              </w:rPr>
            </w:pPr>
          </w:p>
          <w:p w:rsidR="00072891" w:rsidRPr="00072891" w:rsidRDefault="00072891" w:rsidP="00072891">
            <w:pPr>
              <w:widowControl/>
              <w:suppressAutoHyphens/>
              <w:autoSpaceDE/>
              <w:autoSpaceDN/>
              <w:adjustRightInd/>
              <w:spacing w:after="80"/>
              <w:ind w:left="360"/>
              <w:jc w:val="center"/>
              <w:rPr>
                <w:sz w:val="24"/>
                <w:szCs w:val="24"/>
                <w:lang w:eastAsia="ar-SA"/>
              </w:rPr>
            </w:pPr>
          </w:p>
          <w:p w:rsidR="00072891" w:rsidRPr="00072891" w:rsidRDefault="00072891" w:rsidP="00072891">
            <w:pPr>
              <w:widowControl/>
              <w:suppressAutoHyphens/>
              <w:autoSpaceDE/>
              <w:autoSpaceDN/>
              <w:adjustRightInd/>
              <w:spacing w:after="80"/>
              <w:ind w:left="360"/>
              <w:jc w:val="center"/>
              <w:rPr>
                <w:sz w:val="24"/>
                <w:szCs w:val="24"/>
                <w:lang w:eastAsia="ar-SA"/>
              </w:rPr>
            </w:pPr>
          </w:p>
          <w:p w:rsidR="00072891" w:rsidRPr="00072891" w:rsidRDefault="00072891" w:rsidP="00072891">
            <w:pPr>
              <w:widowControl/>
              <w:suppressAutoHyphens/>
              <w:autoSpaceDE/>
              <w:autoSpaceDN/>
              <w:adjustRightInd/>
              <w:spacing w:after="80"/>
              <w:ind w:left="360"/>
              <w:jc w:val="center"/>
              <w:rPr>
                <w:sz w:val="24"/>
                <w:szCs w:val="24"/>
                <w:lang w:eastAsia="ar-SA"/>
              </w:rPr>
            </w:pPr>
          </w:p>
          <w:p w:rsidR="00072891" w:rsidRPr="00072891" w:rsidRDefault="00072891" w:rsidP="00072891">
            <w:pPr>
              <w:widowControl/>
              <w:suppressAutoHyphens/>
              <w:autoSpaceDE/>
              <w:autoSpaceDN/>
              <w:adjustRightInd/>
              <w:jc w:val="both"/>
              <w:rPr>
                <w:sz w:val="28"/>
                <w:szCs w:val="28"/>
                <w:lang w:eastAsia="ar-SA"/>
              </w:rPr>
            </w:pPr>
          </w:p>
        </w:tc>
      </w:tr>
    </w:tbl>
    <w:p w:rsidR="00B845BA" w:rsidRDefault="00B845BA" w:rsidP="00B845BA">
      <w:pPr>
        <w:rPr>
          <w:rFonts w:asciiTheme="minorHAnsi" w:hAnsiTheme="minorHAnsi"/>
          <w:sz w:val="28"/>
          <w:szCs w:val="28"/>
        </w:rPr>
      </w:pPr>
    </w:p>
    <w:p w:rsidR="00B845BA" w:rsidRPr="005209F1" w:rsidRDefault="00B845BA" w:rsidP="00B845BA">
      <w:pPr>
        <w:jc w:val="center"/>
        <w:rPr>
          <w:b/>
          <w:bCs/>
          <w:sz w:val="28"/>
          <w:szCs w:val="28"/>
        </w:rPr>
      </w:pPr>
      <w:r w:rsidRPr="005209F1">
        <w:rPr>
          <w:b/>
          <w:bCs/>
          <w:sz w:val="28"/>
          <w:szCs w:val="28"/>
        </w:rPr>
        <w:t>АДМИНИСТРАЦИЯ НОВОЧАДОВСКОГО СЕЛЬСКОГО ПОСЕЛЕНИЯ АТЮРЬЕВСКОГО МУНИЦИПАЛЬНОГО РАЙОНА                        РЕСПУБЛИКИ МОРДОВИЯ</w:t>
      </w:r>
    </w:p>
    <w:p w:rsidR="00B845BA" w:rsidRPr="005209F1" w:rsidRDefault="00B845BA" w:rsidP="00B845BA">
      <w:pPr>
        <w:tabs>
          <w:tab w:val="left" w:pos="2880"/>
        </w:tabs>
        <w:jc w:val="both"/>
        <w:rPr>
          <w:sz w:val="28"/>
          <w:szCs w:val="28"/>
          <w:u w:val="single"/>
        </w:rPr>
      </w:pPr>
    </w:p>
    <w:p w:rsidR="00B845BA" w:rsidRPr="005209F1" w:rsidRDefault="00B845BA" w:rsidP="00B845BA">
      <w:pPr>
        <w:tabs>
          <w:tab w:val="left" w:pos="2880"/>
        </w:tabs>
        <w:jc w:val="center"/>
        <w:rPr>
          <w:sz w:val="28"/>
          <w:szCs w:val="28"/>
        </w:rPr>
      </w:pPr>
    </w:p>
    <w:p w:rsidR="00B845BA" w:rsidRPr="005209F1" w:rsidRDefault="00B845BA" w:rsidP="00B845BA">
      <w:pPr>
        <w:tabs>
          <w:tab w:val="left" w:pos="2880"/>
        </w:tabs>
        <w:jc w:val="center"/>
        <w:rPr>
          <w:sz w:val="28"/>
          <w:szCs w:val="28"/>
        </w:rPr>
      </w:pPr>
    </w:p>
    <w:p w:rsidR="00B845BA" w:rsidRPr="005209F1" w:rsidRDefault="00B845BA" w:rsidP="00B845BA">
      <w:pPr>
        <w:tabs>
          <w:tab w:val="left" w:pos="2880"/>
        </w:tabs>
        <w:jc w:val="center"/>
        <w:rPr>
          <w:b/>
          <w:bCs/>
          <w:sz w:val="28"/>
          <w:szCs w:val="28"/>
        </w:rPr>
      </w:pPr>
      <w:r w:rsidRPr="005209F1">
        <w:rPr>
          <w:sz w:val="28"/>
          <w:szCs w:val="28"/>
        </w:rPr>
        <w:t xml:space="preserve">     </w:t>
      </w:r>
      <w:r w:rsidRPr="005209F1">
        <w:rPr>
          <w:b/>
          <w:bCs/>
          <w:sz w:val="28"/>
          <w:szCs w:val="28"/>
        </w:rPr>
        <w:t>ПОСТАНОВЛЕНИЕ</w:t>
      </w:r>
    </w:p>
    <w:p w:rsidR="00B845BA" w:rsidRPr="005209F1" w:rsidRDefault="00B845BA" w:rsidP="00B845BA">
      <w:pPr>
        <w:rPr>
          <w:sz w:val="28"/>
          <w:szCs w:val="28"/>
        </w:rPr>
      </w:pPr>
    </w:p>
    <w:p w:rsidR="00B845BA" w:rsidRPr="005209F1" w:rsidRDefault="00B845BA" w:rsidP="00B845BA">
      <w:pPr>
        <w:rPr>
          <w:sz w:val="28"/>
          <w:szCs w:val="28"/>
        </w:rPr>
      </w:pPr>
    </w:p>
    <w:p w:rsidR="00B845BA" w:rsidRPr="005209F1" w:rsidRDefault="00680797" w:rsidP="00B845BA">
      <w:pPr>
        <w:rPr>
          <w:sz w:val="28"/>
          <w:szCs w:val="28"/>
        </w:rPr>
      </w:pPr>
      <w:r>
        <w:rPr>
          <w:sz w:val="28"/>
          <w:szCs w:val="28"/>
        </w:rPr>
        <w:t xml:space="preserve">  от </w:t>
      </w:r>
      <w:r w:rsidR="00B845BA">
        <w:rPr>
          <w:sz w:val="28"/>
          <w:szCs w:val="28"/>
        </w:rPr>
        <w:t>09.07.2021г.</w:t>
      </w:r>
      <w:r w:rsidR="00B845BA" w:rsidRPr="005209F1">
        <w:rPr>
          <w:sz w:val="28"/>
          <w:szCs w:val="28"/>
        </w:rPr>
        <w:t xml:space="preserve">                                                              </w:t>
      </w:r>
      <w:r w:rsidR="007B508D">
        <w:rPr>
          <w:sz w:val="28"/>
          <w:szCs w:val="28"/>
        </w:rPr>
        <w:t xml:space="preserve">                            № 8</w:t>
      </w:r>
    </w:p>
    <w:p w:rsidR="00B845BA" w:rsidRPr="005209F1" w:rsidRDefault="00B845BA" w:rsidP="00B845BA">
      <w:pPr>
        <w:rPr>
          <w:sz w:val="28"/>
          <w:szCs w:val="28"/>
        </w:rPr>
      </w:pPr>
    </w:p>
    <w:p w:rsidR="00B845BA" w:rsidRPr="005209F1" w:rsidRDefault="00B845BA" w:rsidP="00B845BA">
      <w:pPr>
        <w:rPr>
          <w:sz w:val="28"/>
          <w:szCs w:val="28"/>
        </w:rPr>
      </w:pPr>
    </w:p>
    <w:p w:rsidR="00B845BA" w:rsidRPr="005209F1" w:rsidRDefault="00B845BA" w:rsidP="00B845BA">
      <w:pPr>
        <w:jc w:val="center"/>
        <w:rPr>
          <w:b/>
          <w:sz w:val="28"/>
          <w:szCs w:val="28"/>
        </w:rPr>
      </w:pPr>
      <w:r>
        <w:rPr>
          <w:b/>
          <w:sz w:val="28"/>
          <w:szCs w:val="28"/>
        </w:rPr>
        <w:t>«О присвоении адреса</w:t>
      </w:r>
      <w:r w:rsidRPr="005209F1">
        <w:rPr>
          <w:b/>
          <w:sz w:val="28"/>
          <w:szCs w:val="28"/>
        </w:rPr>
        <w:t>»</w:t>
      </w:r>
    </w:p>
    <w:p w:rsidR="00B845BA" w:rsidRPr="005209F1" w:rsidRDefault="00B845BA" w:rsidP="00B845BA">
      <w:pPr>
        <w:jc w:val="center"/>
        <w:rPr>
          <w:b/>
          <w:sz w:val="28"/>
          <w:szCs w:val="28"/>
        </w:rPr>
      </w:pPr>
    </w:p>
    <w:p w:rsidR="00B845BA" w:rsidRPr="00715A8C" w:rsidRDefault="00B845BA" w:rsidP="00B845BA">
      <w:pPr>
        <w:jc w:val="center"/>
        <w:rPr>
          <w:b/>
          <w:sz w:val="28"/>
          <w:szCs w:val="28"/>
        </w:rPr>
      </w:pPr>
    </w:p>
    <w:p w:rsidR="00B845BA" w:rsidRPr="00715A8C" w:rsidRDefault="00B845BA" w:rsidP="00B845BA">
      <w:pPr>
        <w:rPr>
          <w:sz w:val="28"/>
          <w:szCs w:val="28"/>
        </w:rPr>
      </w:pPr>
      <w:r w:rsidRPr="00715A8C">
        <w:rPr>
          <w:sz w:val="28"/>
          <w:szCs w:val="28"/>
        </w:rPr>
        <w:t xml:space="preserve">   В целях ведения адресного реестра на территории Новочадовского сельского поселения Атюрьевского м</w:t>
      </w:r>
      <w:r w:rsidR="00680797">
        <w:rPr>
          <w:sz w:val="28"/>
          <w:szCs w:val="28"/>
        </w:rPr>
        <w:t xml:space="preserve">униципального района Республики Мордовия, </w:t>
      </w:r>
      <w:r w:rsidRPr="00715A8C">
        <w:rPr>
          <w:sz w:val="28"/>
          <w:szCs w:val="28"/>
        </w:rPr>
        <w:t>руководствуясь ст.6 п.20.  Устава Нов</w:t>
      </w:r>
      <w:r w:rsidR="00680797">
        <w:rPr>
          <w:sz w:val="28"/>
          <w:szCs w:val="28"/>
        </w:rPr>
        <w:t>очадовского сельского поселения ПОСТАНОВЛЯЕТ</w:t>
      </w:r>
      <w:r w:rsidRPr="00715A8C">
        <w:rPr>
          <w:sz w:val="28"/>
          <w:szCs w:val="28"/>
        </w:rPr>
        <w:t>:</w:t>
      </w:r>
    </w:p>
    <w:p w:rsidR="00B845BA" w:rsidRPr="00715A8C" w:rsidRDefault="00B845BA" w:rsidP="00B845BA">
      <w:pPr>
        <w:rPr>
          <w:sz w:val="28"/>
          <w:szCs w:val="28"/>
        </w:rPr>
      </w:pPr>
    </w:p>
    <w:p w:rsidR="00B845BA" w:rsidRPr="00715A8C" w:rsidRDefault="00E41424" w:rsidP="00B845BA">
      <w:pPr>
        <w:rPr>
          <w:sz w:val="28"/>
          <w:szCs w:val="28"/>
        </w:rPr>
      </w:pPr>
      <w:r>
        <w:rPr>
          <w:sz w:val="28"/>
          <w:szCs w:val="28"/>
        </w:rPr>
        <w:t xml:space="preserve">      Присвоить дому</w:t>
      </w:r>
      <w:r w:rsidR="008166F4">
        <w:rPr>
          <w:sz w:val="28"/>
          <w:szCs w:val="28"/>
        </w:rPr>
        <w:t xml:space="preserve"> </w:t>
      </w:r>
      <w:r w:rsidR="00680797">
        <w:rPr>
          <w:sz w:val="28"/>
          <w:szCs w:val="28"/>
        </w:rPr>
        <w:t xml:space="preserve">с кадастровым </w:t>
      </w:r>
      <w:r w:rsidR="00B845BA" w:rsidRPr="00715A8C">
        <w:rPr>
          <w:sz w:val="28"/>
          <w:szCs w:val="28"/>
        </w:rPr>
        <w:t>номером</w:t>
      </w:r>
      <w:r w:rsidR="00B845BA" w:rsidRPr="00715A8C">
        <w:rPr>
          <w:rFonts w:ascii="Arial" w:hAnsi="Arial" w:cs="Arial"/>
          <w:color w:val="777777"/>
          <w:sz w:val="28"/>
          <w:szCs w:val="28"/>
          <w:shd w:val="clear" w:color="auto" w:fill="FFFFFF"/>
        </w:rPr>
        <w:t xml:space="preserve"> </w:t>
      </w:r>
      <w:r w:rsidR="00B845BA" w:rsidRPr="00715A8C">
        <w:rPr>
          <w:sz w:val="28"/>
          <w:szCs w:val="28"/>
          <w:shd w:val="clear" w:color="auto" w:fill="FFFFFF"/>
        </w:rPr>
        <w:t>13:02:0211001:327</w:t>
      </w:r>
      <w:r w:rsidR="00B845BA" w:rsidRPr="00715A8C">
        <w:rPr>
          <w:sz w:val="28"/>
          <w:szCs w:val="28"/>
        </w:rPr>
        <w:t xml:space="preserve">, общей площадью 89,4 кв.м., адрес: Республика Мордовия, Атюрьевский муниципальный район, Новочадовское сельское поселение </w:t>
      </w:r>
      <w:r>
        <w:rPr>
          <w:sz w:val="28"/>
          <w:szCs w:val="28"/>
        </w:rPr>
        <w:t xml:space="preserve">с.Новочадово, ул.Центральная, дом </w:t>
      </w:r>
      <w:r w:rsidR="00B845BA" w:rsidRPr="00715A8C">
        <w:rPr>
          <w:sz w:val="28"/>
          <w:szCs w:val="28"/>
        </w:rPr>
        <w:t>22</w:t>
      </w:r>
      <w:r w:rsidR="007B508D">
        <w:rPr>
          <w:sz w:val="28"/>
          <w:szCs w:val="28"/>
        </w:rPr>
        <w:t xml:space="preserve">а, ранее находящегося по адресу: Республика Мордовия, Атюрьевский район, с.Новочадово, ул.Больничная. </w:t>
      </w:r>
    </w:p>
    <w:p w:rsidR="00B845BA" w:rsidRPr="00715A8C" w:rsidRDefault="00B845BA" w:rsidP="00B845BA">
      <w:pPr>
        <w:rPr>
          <w:sz w:val="28"/>
          <w:szCs w:val="28"/>
        </w:rPr>
      </w:pPr>
    </w:p>
    <w:p w:rsidR="00B845BA" w:rsidRPr="00715A8C" w:rsidRDefault="00B845BA" w:rsidP="00B845BA">
      <w:pPr>
        <w:rPr>
          <w:sz w:val="28"/>
          <w:szCs w:val="28"/>
        </w:rPr>
      </w:pPr>
      <w:r w:rsidRPr="00715A8C">
        <w:rPr>
          <w:sz w:val="28"/>
          <w:szCs w:val="28"/>
        </w:rPr>
        <w:t xml:space="preserve">     Постановление</w:t>
      </w:r>
      <w:r w:rsidR="00680797">
        <w:rPr>
          <w:sz w:val="28"/>
          <w:szCs w:val="28"/>
        </w:rPr>
        <w:t xml:space="preserve"> вступает в силу с момента его </w:t>
      </w:r>
      <w:r w:rsidRPr="00715A8C">
        <w:rPr>
          <w:sz w:val="28"/>
          <w:szCs w:val="28"/>
        </w:rPr>
        <w:t>подписания.</w:t>
      </w:r>
    </w:p>
    <w:p w:rsidR="00B845BA" w:rsidRPr="005209F1" w:rsidRDefault="00B845BA" w:rsidP="00B845BA">
      <w:pPr>
        <w:rPr>
          <w:sz w:val="28"/>
          <w:szCs w:val="28"/>
        </w:rPr>
      </w:pPr>
    </w:p>
    <w:p w:rsidR="00B845BA" w:rsidRPr="005209F1" w:rsidRDefault="00B845BA" w:rsidP="00B845BA">
      <w:pPr>
        <w:rPr>
          <w:sz w:val="28"/>
          <w:szCs w:val="28"/>
        </w:rPr>
      </w:pPr>
    </w:p>
    <w:p w:rsidR="00B845BA" w:rsidRPr="005209F1" w:rsidRDefault="00B845BA" w:rsidP="00B845BA">
      <w:pPr>
        <w:rPr>
          <w:sz w:val="28"/>
          <w:szCs w:val="28"/>
        </w:rPr>
      </w:pPr>
    </w:p>
    <w:p w:rsidR="00B845BA" w:rsidRPr="005209F1" w:rsidRDefault="00B845BA" w:rsidP="00B845BA">
      <w:pPr>
        <w:rPr>
          <w:sz w:val="28"/>
          <w:szCs w:val="28"/>
        </w:rPr>
      </w:pPr>
    </w:p>
    <w:p w:rsidR="00B845BA" w:rsidRPr="005209F1" w:rsidRDefault="00B845BA" w:rsidP="00B845BA">
      <w:pPr>
        <w:rPr>
          <w:sz w:val="28"/>
          <w:szCs w:val="28"/>
        </w:rPr>
      </w:pPr>
    </w:p>
    <w:p w:rsidR="00B845BA" w:rsidRPr="005209F1" w:rsidRDefault="00B845BA" w:rsidP="00B845BA">
      <w:pPr>
        <w:rPr>
          <w:sz w:val="28"/>
          <w:szCs w:val="28"/>
        </w:rPr>
      </w:pPr>
    </w:p>
    <w:p w:rsidR="00B845BA" w:rsidRPr="005209F1" w:rsidRDefault="00B845BA" w:rsidP="00B845BA">
      <w:pPr>
        <w:rPr>
          <w:sz w:val="28"/>
          <w:szCs w:val="28"/>
        </w:rPr>
      </w:pPr>
    </w:p>
    <w:p w:rsidR="00B845BA" w:rsidRPr="005209F1" w:rsidRDefault="00B845BA" w:rsidP="00B845BA">
      <w:pPr>
        <w:rPr>
          <w:sz w:val="28"/>
          <w:szCs w:val="28"/>
        </w:rPr>
      </w:pPr>
    </w:p>
    <w:p w:rsidR="00B845BA" w:rsidRPr="005209F1" w:rsidRDefault="00B845BA" w:rsidP="00B845BA">
      <w:pPr>
        <w:rPr>
          <w:sz w:val="28"/>
          <w:szCs w:val="28"/>
        </w:rPr>
      </w:pPr>
    </w:p>
    <w:p w:rsidR="00B845BA" w:rsidRPr="005209F1" w:rsidRDefault="00B845BA" w:rsidP="00B845BA">
      <w:pPr>
        <w:rPr>
          <w:sz w:val="28"/>
          <w:szCs w:val="28"/>
        </w:rPr>
      </w:pPr>
      <w:r w:rsidRPr="005209F1">
        <w:rPr>
          <w:sz w:val="28"/>
          <w:szCs w:val="28"/>
        </w:rPr>
        <w:t>Глава Новочадовского</w:t>
      </w:r>
    </w:p>
    <w:p w:rsidR="00B845BA" w:rsidRPr="005209F1" w:rsidRDefault="00B845BA" w:rsidP="00B845BA">
      <w:pPr>
        <w:rPr>
          <w:sz w:val="28"/>
          <w:szCs w:val="28"/>
        </w:rPr>
      </w:pPr>
      <w:r w:rsidRPr="005209F1">
        <w:rPr>
          <w:sz w:val="28"/>
          <w:szCs w:val="28"/>
        </w:rPr>
        <w:t xml:space="preserve">сельского поселения:                            </w:t>
      </w:r>
      <w:r>
        <w:rPr>
          <w:sz w:val="28"/>
          <w:szCs w:val="28"/>
        </w:rPr>
        <w:t xml:space="preserve">       </w:t>
      </w:r>
      <w:r w:rsidRPr="005209F1">
        <w:rPr>
          <w:sz w:val="28"/>
          <w:szCs w:val="28"/>
        </w:rPr>
        <w:t>В.И.Шнякина.</w:t>
      </w:r>
    </w:p>
    <w:p w:rsidR="00B845BA" w:rsidRPr="005209F1" w:rsidRDefault="00B845BA" w:rsidP="00B845BA">
      <w:pPr>
        <w:rPr>
          <w:sz w:val="28"/>
          <w:szCs w:val="28"/>
        </w:rPr>
      </w:pPr>
    </w:p>
    <w:p w:rsidR="00B845BA" w:rsidRPr="00B845BA" w:rsidRDefault="00B845BA" w:rsidP="00B845BA">
      <w:pPr>
        <w:rPr>
          <w:rFonts w:asciiTheme="minorHAnsi" w:hAnsiTheme="minorHAnsi"/>
          <w:b/>
          <w:sz w:val="28"/>
          <w:szCs w:val="28"/>
        </w:rPr>
      </w:pPr>
    </w:p>
    <w:p w:rsidR="00B845BA" w:rsidRPr="00820D05" w:rsidRDefault="00B845BA" w:rsidP="00B845BA">
      <w:pPr>
        <w:tabs>
          <w:tab w:val="left" w:pos="897"/>
        </w:tabs>
        <w:rPr>
          <w:rFonts w:asciiTheme="minorHAnsi" w:hAnsiTheme="minorHAnsi"/>
          <w:sz w:val="28"/>
          <w:szCs w:val="28"/>
        </w:rPr>
      </w:pPr>
    </w:p>
    <w:p w:rsidR="00B845BA" w:rsidRDefault="00B845BA" w:rsidP="00B845BA">
      <w:pPr>
        <w:tabs>
          <w:tab w:val="left" w:pos="897"/>
        </w:tabs>
        <w:rPr>
          <w:rFonts w:asciiTheme="minorHAnsi" w:hAnsiTheme="minorHAnsi"/>
          <w:sz w:val="28"/>
          <w:szCs w:val="28"/>
        </w:rPr>
      </w:pPr>
    </w:p>
    <w:p w:rsidR="00243EEC" w:rsidRDefault="00243EEC" w:rsidP="00B845BA">
      <w:pPr>
        <w:tabs>
          <w:tab w:val="left" w:pos="897"/>
        </w:tabs>
        <w:rPr>
          <w:rFonts w:asciiTheme="minorHAnsi" w:hAnsiTheme="minorHAnsi"/>
          <w:sz w:val="28"/>
          <w:szCs w:val="28"/>
        </w:rPr>
      </w:pPr>
    </w:p>
    <w:p w:rsidR="00243EEC" w:rsidRDefault="00243EEC" w:rsidP="00B845BA">
      <w:pPr>
        <w:tabs>
          <w:tab w:val="left" w:pos="897"/>
        </w:tabs>
        <w:rPr>
          <w:rFonts w:asciiTheme="minorHAnsi" w:hAnsiTheme="minorHAnsi"/>
          <w:sz w:val="28"/>
          <w:szCs w:val="28"/>
        </w:rPr>
      </w:pPr>
    </w:p>
    <w:p w:rsidR="00243EEC" w:rsidRDefault="00243EEC" w:rsidP="00B845BA">
      <w:pPr>
        <w:tabs>
          <w:tab w:val="left" w:pos="897"/>
        </w:tabs>
        <w:rPr>
          <w:rFonts w:asciiTheme="minorHAnsi" w:hAnsiTheme="minorHAnsi"/>
          <w:sz w:val="28"/>
          <w:szCs w:val="28"/>
        </w:rPr>
      </w:pPr>
    </w:p>
    <w:p w:rsidR="00243EEC" w:rsidRDefault="00243EEC" w:rsidP="00243EEC">
      <w:pPr>
        <w:jc w:val="center"/>
        <w:rPr>
          <w:b/>
          <w:bCs/>
          <w:sz w:val="28"/>
          <w:szCs w:val="28"/>
        </w:rPr>
      </w:pPr>
      <w:r>
        <w:rPr>
          <w:b/>
          <w:bCs/>
          <w:sz w:val="28"/>
          <w:szCs w:val="28"/>
        </w:rPr>
        <w:t>АДМИНИСТРАЦИЯ НОВОЧАДОВСКОГО СЕЛЬСКОГО ПОСЕЛЕНИЯ АТЮРЬЕВСКОГО МУНИЦИПАЛЬНОГО РАЙОНА                        РЕСПУБЛИКИ МОРДОВИЯ</w:t>
      </w:r>
    </w:p>
    <w:p w:rsidR="00243EEC" w:rsidRDefault="00243EEC" w:rsidP="00243EEC">
      <w:pPr>
        <w:tabs>
          <w:tab w:val="left" w:pos="2880"/>
        </w:tabs>
        <w:jc w:val="both"/>
        <w:rPr>
          <w:sz w:val="28"/>
          <w:szCs w:val="28"/>
          <w:u w:val="single"/>
        </w:rPr>
      </w:pPr>
    </w:p>
    <w:p w:rsidR="00243EEC" w:rsidRDefault="00243EEC" w:rsidP="00243EEC">
      <w:pPr>
        <w:tabs>
          <w:tab w:val="left" w:pos="2880"/>
        </w:tabs>
        <w:jc w:val="center"/>
        <w:rPr>
          <w:sz w:val="28"/>
          <w:szCs w:val="28"/>
        </w:rPr>
      </w:pPr>
    </w:p>
    <w:p w:rsidR="00243EEC" w:rsidRDefault="00243EEC" w:rsidP="00243EEC">
      <w:pPr>
        <w:tabs>
          <w:tab w:val="left" w:pos="2880"/>
        </w:tabs>
        <w:jc w:val="center"/>
        <w:rPr>
          <w:sz w:val="28"/>
          <w:szCs w:val="28"/>
        </w:rPr>
      </w:pPr>
    </w:p>
    <w:p w:rsidR="00243EEC" w:rsidRDefault="00243EEC" w:rsidP="00243EEC">
      <w:pPr>
        <w:tabs>
          <w:tab w:val="left" w:pos="2880"/>
        </w:tabs>
        <w:jc w:val="center"/>
        <w:rPr>
          <w:b/>
          <w:bCs/>
          <w:sz w:val="30"/>
          <w:szCs w:val="30"/>
        </w:rPr>
      </w:pPr>
      <w:r>
        <w:rPr>
          <w:sz w:val="28"/>
          <w:szCs w:val="28"/>
        </w:rPr>
        <w:t xml:space="preserve">    </w:t>
      </w:r>
      <w:r>
        <w:rPr>
          <w:sz w:val="30"/>
          <w:szCs w:val="30"/>
        </w:rPr>
        <w:t xml:space="preserve"> </w:t>
      </w:r>
      <w:r>
        <w:rPr>
          <w:b/>
          <w:bCs/>
          <w:sz w:val="30"/>
          <w:szCs w:val="30"/>
        </w:rPr>
        <w:t>ПОСТАНОВЛЕНИЕ</w:t>
      </w:r>
    </w:p>
    <w:p w:rsidR="00243EEC" w:rsidRDefault="00243EEC" w:rsidP="00243EEC">
      <w:pPr>
        <w:rPr>
          <w:sz w:val="24"/>
          <w:szCs w:val="24"/>
        </w:rPr>
      </w:pPr>
    </w:p>
    <w:p w:rsidR="00243EEC" w:rsidRPr="00680797" w:rsidRDefault="00243EEC" w:rsidP="00243EEC">
      <w:pPr>
        <w:rPr>
          <w:sz w:val="24"/>
          <w:szCs w:val="24"/>
        </w:rPr>
      </w:pPr>
    </w:p>
    <w:p w:rsidR="00243EEC" w:rsidRPr="00680797" w:rsidRDefault="00243EEC" w:rsidP="00243EEC">
      <w:pPr>
        <w:rPr>
          <w:sz w:val="24"/>
          <w:szCs w:val="24"/>
        </w:rPr>
      </w:pPr>
      <w:r w:rsidRPr="00680797">
        <w:rPr>
          <w:sz w:val="24"/>
          <w:szCs w:val="24"/>
        </w:rPr>
        <w:t xml:space="preserve">  от 14.09.2021г.                                                                                                                       № 9</w:t>
      </w:r>
    </w:p>
    <w:p w:rsidR="00243EEC" w:rsidRPr="00680797" w:rsidRDefault="00243EEC" w:rsidP="00243EEC">
      <w:pPr>
        <w:rPr>
          <w:sz w:val="24"/>
          <w:szCs w:val="24"/>
        </w:rPr>
      </w:pPr>
    </w:p>
    <w:p w:rsidR="00243EEC" w:rsidRPr="00680797" w:rsidRDefault="00243EEC" w:rsidP="00243EEC">
      <w:pPr>
        <w:rPr>
          <w:sz w:val="24"/>
          <w:szCs w:val="24"/>
        </w:rPr>
      </w:pPr>
    </w:p>
    <w:p w:rsidR="00243EEC" w:rsidRPr="00680797" w:rsidRDefault="00243EEC" w:rsidP="00243EEC">
      <w:pPr>
        <w:jc w:val="center"/>
        <w:rPr>
          <w:b/>
          <w:sz w:val="24"/>
          <w:szCs w:val="24"/>
        </w:rPr>
      </w:pPr>
      <w:r w:rsidRPr="00680797">
        <w:rPr>
          <w:b/>
          <w:sz w:val="24"/>
          <w:szCs w:val="24"/>
        </w:rPr>
        <w:t>«О присвоении адреса»</w:t>
      </w:r>
    </w:p>
    <w:p w:rsidR="00243EEC" w:rsidRPr="00680797" w:rsidRDefault="00243EEC" w:rsidP="00243EEC">
      <w:pPr>
        <w:jc w:val="center"/>
        <w:rPr>
          <w:b/>
          <w:sz w:val="24"/>
          <w:szCs w:val="24"/>
        </w:rPr>
      </w:pPr>
    </w:p>
    <w:p w:rsidR="00243EEC" w:rsidRPr="00680797" w:rsidRDefault="00243EEC" w:rsidP="00243EEC">
      <w:pPr>
        <w:jc w:val="center"/>
        <w:rPr>
          <w:b/>
          <w:sz w:val="24"/>
          <w:szCs w:val="24"/>
        </w:rPr>
      </w:pPr>
    </w:p>
    <w:p w:rsidR="00243EEC" w:rsidRPr="00680797" w:rsidRDefault="00243EEC" w:rsidP="00243EEC">
      <w:pPr>
        <w:jc w:val="center"/>
        <w:rPr>
          <w:b/>
          <w:sz w:val="24"/>
          <w:szCs w:val="24"/>
        </w:rPr>
      </w:pPr>
    </w:p>
    <w:p w:rsidR="00243EEC" w:rsidRPr="00680797" w:rsidRDefault="00243EEC" w:rsidP="00243EEC">
      <w:pPr>
        <w:rPr>
          <w:sz w:val="24"/>
          <w:szCs w:val="24"/>
        </w:rPr>
      </w:pPr>
      <w:r w:rsidRPr="00680797">
        <w:rPr>
          <w:sz w:val="24"/>
          <w:szCs w:val="24"/>
        </w:rPr>
        <w:t xml:space="preserve">   В целях ведения адресного реестра на территории Новочадовского сельского поселения Атюрьевского муниципально</w:t>
      </w:r>
      <w:r w:rsidR="00680797">
        <w:rPr>
          <w:sz w:val="24"/>
          <w:szCs w:val="24"/>
        </w:rPr>
        <w:t xml:space="preserve">го района Республики Мордовия, </w:t>
      </w:r>
      <w:r w:rsidRPr="00680797">
        <w:rPr>
          <w:sz w:val="24"/>
          <w:szCs w:val="24"/>
        </w:rPr>
        <w:t>руководствуясь ст.6 п.20.  Устава Ново</w:t>
      </w:r>
      <w:r w:rsidR="00680797">
        <w:rPr>
          <w:sz w:val="24"/>
          <w:szCs w:val="24"/>
        </w:rPr>
        <w:t>чадовского сельского поселения ПОСТАНОВЛЯЕТ</w:t>
      </w:r>
      <w:r w:rsidRPr="00680797">
        <w:rPr>
          <w:sz w:val="24"/>
          <w:szCs w:val="24"/>
        </w:rPr>
        <w:t>:</w:t>
      </w:r>
    </w:p>
    <w:p w:rsidR="00243EEC" w:rsidRPr="00680797" w:rsidRDefault="00243EEC" w:rsidP="00243EEC">
      <w:pPr>
        <w:rPr>
          <w:sz w:val="24"/>
          <w:szCs w:val="24"/>
        </w:rPr>
      </w:pPr>
    </w:p>
    <w:p w:rsidR="00243EEC" w:rsidRPr="00680797" w:rsidRDefault="008C67AF" w:rsidP="00243EEC">
      <w:pPr>
        <w:rPr>
          <w:sz w:val="24"/>
          <w:szCs w:val="24"/>
        </w:rPr>
      </w:pPr>
      <w:r w:rsidRPr="00680797">
        <w:rPr>
          <w:sz w:val="24"/>
          <w:szCs w:val="24"/>
        </w:rPr>
        <w:t xml:space="preserve">      Присвоить дому </w:t>
      </w:r>
      <w:r w:rsidR="00680797">
        <w:rPr>
          <w:sz w:val="24"/>
          <w:szCs w:val="24"/>
        </w:rPr>
        <w:t xml:space="preserve">с кадастровым </w:t>
      </w:r>
      <w:r w:rsidR="00243EEC" w:rsidRPr="00680797">
        <w:rPr>
          <w:sz w:val="24"/>
          <w:szCs w:val="24"/>
        </w:rPr>
        <w:t xml:space="preserve">номером 13:02:0211001:204, общей площадью 150,1  кв.м., адрес: Республика Мордовия, Атюрьевский муниципальный район, Новочадовское сельское поселение с.Новочадово, </w:t>
      </w:r>
      <w:r w:rsidRPr="00680797">
        <w:rPr>
          <w:sz w:val="24"/>
          <w:szCs w:val="24"/>
        </w:rPr>
        <w:t>ул.Центральная, дом  84А, вместо адреса</w:t>
      </w:r>
      <w:r w:rsidR="00243EEC" w:rsidRPr="00680797">
        <w:rPr>
          <w:sz w:val="24"/>
          <w:szCs w:val="24"/>
        </w:rPr>
        <w:t xml:space="preserve">: Республика Мордовия, Атюрьевский </w:t>
      </w:r>
      <w:r w:rsidRPr="00680797">
        <w:rPr>
          <w:sz w:val="24"/>
          <w:szCs w:val="24"/>
        </w:rPr>
        <w:t xml:space="preserve">муниципальный </w:t>
      </w:r>
      <w:r w:rsidR="00243EEC" w:rsidRPr="00680797">
        <w:rPr>
          <w:sz w:val="24"/>
          <w:szCs w:val="24"/>
        </w:rPr>
        <w:t xml:space="preserve">район, </w:t>
      </w:r>
      <w:r w:rsidRPr="00680797">
        <w:rPr>
          <w:sz w:val="24"/>
          <w:szCs w:val="24"/>
        </w:rPr>
        <w:t xml:space="preserve">Новочадовское сельское поселение, </w:t>
      </w:r>
      <w:r w:rsidR="00243EEC" w:rsidRPr="00680797">
        <w:rPr>
          <w:sz w:val="24"/>
          <w:szCs w:val="24"/>
        </w:rPr>
        <w:t xml:space="preserve">с.Новочадово, улица Центральная, здание 84А. </w:t>
      </w:r>
    </w:p>
    <w:p w:rsidR="00243EEC" w:rsidRPr="00680797" w:rsidRDefault="00243EEC" w:rsidP="00243EEC">
      <w:pPr>
        <w:rPr>
          <w:sz w:val="24"/>
          <w:szCs w:val="24"/>
        </w:rPr>
      </w:pPr>
    </w:p>
    <w:p w:rsidR="00243EEC" w:rsidRPr="00680797" w:rsidRDefault="00243EEC" w:rsidP="00243EEC">
      <w:pPr>
        <w:rPr>
          <w:sz w:val="24"/>
          <w:szCs w:val="24"/>
        </w:rPr>
      </w:pPr>
    </w:p>
    <w:p w:rsidR="00243EEC" w:rsidRPr="00680797" w:rsidRDefault="00243EEC" w:rsidP="00243EEC">
      <w:pPr>
        <w:rPr>
          <w:sz w:val="24"/>
          <w:szCs w:val="24"/>
        </w:rPr>
      </w:pPr>
      <w:r w:rsidRPr="00680797">
        <w:rPr>
          <w:sz w:val="24"/>
          <w:szCs w:val="24"/>
        </w:rPr>
        <w:t xml:space="preserve">     Постановление</w:t>
      </w:r>
      <w:r w:rsidR="00680797">
        <w:rPr>
          <w:sz w:val="24"/>
          <w:szCs w:val="24"/>
        </w:rPr>
        <w:t xml:space="preserve"> вступает в силу с момента его </w:t>
      </w:r>
      <w:r w:rsidRPr="00680797">
        <w:rPr>
          <w:sz w:val="24"/>
          <w:szCs w:val="24"/>
        </w:rPr>
        <w:t>подписания.</w:t>
      </w:r>
    </w:p>
    <w:p w:rsidR="00243EEC" w:rsidRPr="00680797" w:rsidRDefault="00243EEC" w:rsidP="00243EEC">
      <w:pPr>
        <w:rPr>
          <w:sz w:val="24"/>
          <w:szCs w:val="24"/>
        </w:rPr>
      </w:pPr>
    </w:p>
    <w:p w:rsidR="00243EEC" w:rsidRPr="00680797" w:rsidRDefault="00243EEC" w:rsidP="00243EEC">
      <w:pPr>
        <w:rPr>
          <w:sz w:val="24"/>
          <w:szCs w:val="24"/>
        </w:rPr>
      </w:pPr>
    </w:p>
    <w:p w:rsidR="00243EEC" w:rsidRPr="00680797" w:rsidRDefault="00243EEC" w:rsidP="00243EEC">
      <w:pPr>
        <w:rPr>
          <w:sz w:val="24"/>
          <w:szCs w:val="24"/>
        </w:rPr>
      </w:pPr>
    </w:p>
    <w:p w:rsidR="00243EEC" w:rsidRPr="00680797" w:rsidRDefault="00243EEC" w:rsidP="00243EEC">
      <w:pPr>
        <w:rPr>
          <w:sz w:val="24"/>
          <w:szCs w:val="24"/>
        </w:rPr>
      </w:pPr>
    </w:p>
    <w:p w:rsidR="00243EEC" w:rsidRPr="00680797" w:rsidRDefault="00243EEC" w:rsidP="00243EEC">
      <w:pPr>
        <w:rPr>
          <w:sz w:val="24"/>
          <w:szCs w:val="24"/>
        </w:rPr>
      </w:pPr>
    </w:p>
    <w:p w:rsidR="00243EEC" w:rsidRPr="00680797" w:rsidRDefault="00243EEC" w:rsidP="00243EEC">
      <w:pPr>
        <w:rPr>
          <w:sz w:val="24"/>
          <w:szCs w:val="24"/>
        </w:rPr>
      </w:pPr>
    </w:p>
    <w:p w:rsidR="00243EEC" w:rsidRPr="00680797" w:rsidRDefault="00243EEC" w:rsidP="00243EEC">
      <w:pPr>
        <w:rPr>
          <w:sz w:val="24"/>
          <w:szCs w:val="24"/>
        </w:rPr>
      </w:pPr>
    </w:p>
    <w:p w:rsidR="00243EEC" w:rsidRPr="00680797" w:rsidRDefault="00243EEC" w:rsidP="00243EEC">
      <w:pPr>
        <w:rPr>
          <w:sz w:val="24"/>
          <w:szCs w:val="24"/>
        </w:rPr>
      </w:pPr>
    </w:p>
    <w:p w:rsidR="00243EEC" w:rsidRPr="00680797" w:rsidRDefault="00243EEC" w:rsidP="00243EEC">
      <w:pPr>
        <w:rPr>
          <w:sz w:val="24"/>
          <w:szCs w:val="24"/>
        </w:rPr>
      </w:pPr>
    </w:p>
    <w:p w:rsidR="00243EEC" w:rsidRPr="00680797" w:rsidRDefault="00243EEC" w:rsidP="00243EEC">
      <w:pPr>
        <w:rPr>
          <w:sz w:val="24"/>
          <w:szCs w:val="24"/>
        </w:rPr>
      </w:pPr>
      <w:r w:rsidRPr="00680797">
        <w:rPr>
          <w:sz w:val="24"/>
          <w:szCs w:val="24"/>
        </w:rPr>
        <w:t>Глава Новочадовского</w:t>
      </w:r>
    </w:p>
    <w:p w:rsidR="00243EEC" w:rsidRPr="00680797" w:rsidRDefault="00243EEC" w:rsidP="00243EEC">
      <w:pPr>
        <w:rPr>
          <w:sz w:val="24"/>
          <w:szCs w:val="24"/>
        </w:rPr>
      </w:pPr>
      <w:r w:rsidRPr="00680797">
        <w:rPr>
          <w:sz w:val="24"/>
          <w:szCs w:val="24"/>
        </w:rPr>
        <w:t>сельского поселения:                                    В.И.Шнякина.</w:t>
      </w:r>
    </w:p>
    <w:p w:rsidR="00243EEC" w:rsidRDefault="00243EEC" w:rsidP="00243EEC"/>
    <w:p w:rsidR="00243EEC" w:rsidRDefault="00243EEC" w:rsidP="00243EEC">
      <w:pPr>
        <w:ind w:firstLine="708"/>
        <w:jc w:val="center"/>
        <w:rPr>
          <w:rFonts w:asciiTheme="minorHAnsi" w:hAnsiTheme="minorHAnsi"/>
          <w:sz w:val="28"/>
          <w:szCs w:val="28"/>
        </w:rPr>
      </w:pPr>
    </w:p>
    <w:p w:rsidR="00243EEC" w:rsidRPr="00B845BA" w:rsidRDefault="00243EEC" w:rsidP="00243EEC">
      <w:pPr>
        <w:rPr>
          <w:rFonts w:asciiTheme="minorHAnsi" w:hAnsiTheme="minorHAnsi"/>
          <w:sz w:val="28"/>
          <w:szCs w:val="28"/>
        </w:rPr>
      </w:pPr>
    </w:p>
    <w:p w:rsidR="00243EEC" w:rsidRPr="00B845BA" w:rsidRDefault="00243EEC" w:rsidP="00243EEC">
      <w:pPr>
        <w:rPr>
          <w:rFonts w:asciiTheme="minorHAnsi" w:hAnsiTheme="minorHAnsi"/>
          <w:sz w:val="28"/>
          <w:szCs w:val="28"/>
        </w:rPr>
      </w:pPr>
    </w:p>
    <w:p w:rsidR="00002D2F" w:rsidRDefault="00002D2F" w:rsidP="00B845BA">
      <w:pPr>
        <w:tabs>
          <w:tab w:val="left" w:pos="897"/>
        </w:tabs>
        <w:rPr>
          <w:rFonts w:asciiTheme="minorHAnsi" w:hAnsiTheme="minorHAnsi"/>
          <w:sz w:val="28"/>
          <w:szCs w:val="28"/>
        </w:rPr>
      </w:pPr>
    </w:p>
    <w:p w:rsidR="00002D2F" w:rsidRDefault="00002D2F" w:rsidP="00B845BA">
      <w:pPr>
        <w:tabs>
          <w:tab w:val="left" w:pos="897"/>
        </w:tabs>
        <w:rPr>
          <w:rFonts w:asciiTheme="minorHAnsi" w:hAnsiTheme="minorHAnsi"/>
          <w:sz w:val="28"/>
          <w:szCs w:val="28"/>
        </w:rPr>
      </w:pPr>
    </w:p>
    <w:p w:rsidR="00002D2F" w:rsidRDefault="00002D2F" w:rsidP="00B845BA">
      <w:pPr>
        <w:tabs>
          <w:tab w:val="left" w:pos="897"/>
        </w:tabs>
        <w:rPr>
          <w:rFonts w:asciiTheme="minorHAnsi" w:hAnsiTheme="minorHAnsi"/>
          <w:sz w:val="28"/>
          <w:szCs w:val="28"/>
        </w:rPr>
      </w:pPr>
    </w:p>
    <w:p w:rsidR="00002D2F" w:rsidRDefault="00002D2F" w:rsidP="00002D2F">
      <w:pPr>
        <w:rPr>
          <w:rFonts w:asciiTheme="minorHAnsi" w:hAnsiTheme="minorHAnsi"/>
          <w:sz w:val="28"/>
          <w:szCs w:val="28"/>
        </w:rPr>
      </w:pPr>
    </w:p>
    <w:p w:rsidR="00002D2F" w:rsidRPr="00002D2F" w:rsidRDefault="00002D2F" w:rsidP="00002D2F">
      <w:pPr>
        <w:widowControl/>
        <w:suppressAutoHyphens/>
        <w:autoSpaceDE/>
        <w:autoSpaceDN/>
        <w:adjustRightInd/>
        <w:jc w:val="center"/>
        <w:rPr>
          <w:b/>
          <w:bCs/>
          <w:sz w:val="28"/>
          <w:szCs w:val="28"/>
          <w:lang w:eastAsia="en-US"/>
        </w:rPr>
      </w:pPr>
      <w:r w:rsidRPr="00002D2F">
        <w:rPr>
          <w:b/>
          <w:bCs/>
          <w:sz w:val="28"/>
          <w:szCs w:val="28"/>
          <w:lang w:eastAsia="en-US"/>
        </w:rPr>
        <w:lastRenderedPageBreak/>
        <w:t>АДМИНИСТРАЦИЯ НОВОЧАДОВСКОГО СЕЛЬСКОГО ПОСЕЛЕНИЯ АТЮРЬЕВСКОГО МУНИЦИПАЛЬНОГО РАЙОНА РЕСПУБЛИКИ МОРДОВИЯ</w:t>
      </w:r>
    </w:p>
    <w:p w:rsidR="00002D2F" w:rsidRPr="00002D2F" w:rsidRDefault="00002D2F" w:rsidP="00002D2F">
      <w:pPr>
        <w:widowControl/>
        <w:tabs>
          <w:tab w:val="left" w:pos="2880"/>
        </w:tabs>
        <w:suppressAutoHyphens/>
        <w:autoSpaceDE/>
        <w:autoSpaceDN/>
        <w:adjustRightInd/>
        <w:jc w:val="both"/>
        <w:rPr>
          <w:sz w:val="28"/>
          <w:szCs w:val="28"/>
          <w:u w:val="single"/>
          <w:lang w:eastAsia="en-US"/>
        </w:rPr>
      </w:pPr>
    </w:p>
    <w:p w:rsidR="00002D2F" w:rsidRPr="00002D2F" w:rsidRDefault="00002D2F" w:rsidP="00002D2F">
      <w:pPr>
        <w:widowControl/>
        <w:tabs>
          <w:tab w:val="left" w:pos="2880"/>
        </w:tabs>
        <w:suppressAutoHyphens/>
        <w:autoSpaceDE/>
        <w:autoSpaceDN/>
        <w:adjustRightInd/>
        <w:jc w:val="center"/>
        <w:rPr>
          <w:sz w:val="28"/>
          <w:szCs w:val="28"/>
          <w:lang w:eastAsia="en-US"/>
        </w:rPr>
      </w:pPr>
    </w:p>
    <w:p w:rsidR="00002D2F" w:rsidRPr="00002D2F" w:rsidRDefault="00002D2F" w:rsidP="00002D2F">
      <w:pPr>
        <w:widowControl/>
        <w:tabs>
          <w:tab w:val="left" w:pos="2880"/>
        </w:tabs>
        <w:suppressAutoHyphens/>
        <w:autoSpaceDE/>
        <w:autoSpaceDN/>
        <w:adjustRightInd/>
        <w:jc w:val="center"/>
        <w:rPr>
          <w:sz w:val="28"/>
          <w:szCs w:val="28"/>
          <w:lang w:eastAsia="en-US"/>
        </w:rPr>
      </w:pPr>
    </w:p>
    <w:p w:rsidR="00002D2F" w:rsidRPr="00002D2F" w:rsidRDefault="00002D2F" w:rsidP="00002D2F">
      <w:pPr>
        <w:widowControl/>
        <w:tabs>
          <w:tab w:val="left" w:pos="2880"/>
        </w:tabs>
        <w:suppressAutoHyphens/>
        <w:autoSpaceDE/>
        <w:autoSpaceDN/>
        <w:adjustRightInd/>
        <w:jc w:val="center"/>
        <w:rPr>
          <w:b/>
          <w:bCs/>
          <w:sz w:val="30"/>
          <w:szCs w:val="30"/>
          <w:lang w:eastAsia="en-US"/>
        </w:rPr>
      </w:pPr>
      <w:r w:rsidRPr="00002D2F">
        <w:rPr>
          <w:sz w:val="28"/>
          <w:szCs w:val="28"/>
          <w:lang w:eastAsia="en-US"/>
        </w:rPr>
        <w:t xml:space="preserve">    </w:t>
      </w:r>
      <w:r w:rsidRPr="00002D2F">
        <w:rPr>
          <w:sz w:val="30"/>
          <w:szCs w:val="30"/>
          <w:lang w:eastAsia="en-US"/>
        </w:rPr>
        <w:t xml:space="preserve"> </w:t>
      </w:r>
      <w:r w:rsidRPr="00002D2F">
        <w:rPr>
          <w:b/>
          <w:bCs/>
          <w:sz w:val="30"/>
          <w:szCs w:val="30"/>
          <w:lang w:eastAsia="en-US"/>
        </w:rPr>
        <w:t>ПОСТАНОВЛЕНИЕ</w:t>
      </w:r>
    </w:p>
    <w:p w:rsidR="00002D2F" w:rsidRPr="00002D2F" w:rsidRDefault="00002D2F" w:rsidP="00002D2F">
      <w:pPr>
        <w:widowControl/>
        <w:suppressAutoHyphens/>
        <w:autoSpaceDE/>
        <w:autoSpaceDN/>
        <w:adjustRightInd/>
        <w:rPr>
          <w:sz w:val="28"/>
          <w:szCs w:val="28"/>
          <w:lang w:eastAsia="en-US"/>
        </w:rPr>
      </w:pPr>
    </w:p>
    <w:p w:rsidR="00002D2F" w:rsidRPr="00002D2F" w:rsidRDefault="00002D2F" w:rsidP="00002D2F">
      <w:pPr>
        <w:widowControl/>
        <w:suppressAutoHyphens/>
        <w:autoSpaceDE/>
        <w:autoSpaceDN/>
        <w:adjustRightInd/>
        <w:rPr>
          <w:sz w:val="24"/>
          <w:szCs w:val="24"/>
          <w:lang w:eastAsia="en-US"/>
        </w:rPr>
      </w:pPr>
      <w:r>
        <w:rPr>
          <w:sz w:val="24"/>
          <w:szCs w:val="24"/>
          <w:lang w:eastAsia="en-US"/>
        </w:rPr>
        <w:t xml:space="preserve">  от 19.11.2021</w:t>
      </w:r>
      <w:r w:rsidRPr="00002D2F">
        <w:rPr>
          <w:sz w:val="24"/>
          <w:szCs w:val="24"/>
          <w:lang w:eastAsia="en-US"/>
        </w:rPr>
        <w:t xml:space="preserve"> г.                                                                          </w:t>
      </w:r>
      <w:r>
        <w:rPr>
          <w:sz w:val="24"/>
          <w:szCs w:val="24"/>
          <w:lang w:eastAsia="en-US"/>
        </w:rPr>
        <w:t xml:space="preserve">                  № 10</w:t>
      </w:r>
    </w:p>
    <w:p w:rsidR="00002D2F" w:rsidRPr="00002D2F" w:rsidRDefault="00002D2F" w:rsidP="00002D2F">
      <w:pPr>
        <w:widowControl/>
        <w:suppressAutoHyphens/>
        <w:autoSpaceDE/>
        <w:autoSpaceDN/>
        <w:adjustRightInd/>
        <w:rPr>
          <w:lang w:eastAsia="en-US"/>
        </w:rPr>
      </w:pPr>
    </w:p>
    <w:p w:rsidR="00002D2F" w:rsidRPr="00002D2F" w:rsidRDefault="00002D2F" w:rsidP="00002D2F">
      <w:pPr>
        <w:widowControl/>
        <w:suppressAutoHyphens/>
        <w:autoSpaceDE/>
        <w:autoSpaceDN/>
        <w:adjustRightInd/>
        <w:rPr>
          <w:lang w:eastAsia="en-US"/>
        </w:rPr>
      </w:pPr>
    </w:p>
    <w:p w:rsidR="00002D2F" w:rsidRPr="00002D2F" w:rsidRDefault="00002D2F" w:rsidP="00002D2F">
      <w:pPr>
        <w:widowControl/>
        <w:suppressAutoHyphens/>
        <w:autoSpaceDE/>
        <w:autoSpaceDN/>
        <w:adjustRightInd/>
        <w:jc w:val="center"/>
        <w:rPr>
          <w:b/>
          <w:sz w:val="24"/>
          <w:szCs w:val="24"/>
          <w:lang w:eastAsia="en-US"/>
        </w:rPr>
      </w:pPr>
      <w:r>
        <w:rPr>
          <w:b/>
          <w:sz w:val="24"/>
          <w:szCs w:val="24"/>
          <w:lang w:eastAsia="en-US"/>
        </w:rPr>
        <w:t>«О присвоении адреса</w:t>
      </w:r>
      <w:r w:rsidRPr="00002D2F">
        <w:rPr>
          <w:b/>
          <w:sz w:val="24"/>
          <w:szCs w:val="24"/>
          <w:lang w:eastAsia="en-US"/>
        </w:rPr>
        <w:t>»</w:t>
      </w:r>
    </w:p>
    <w:p w:rsidR="00002D2F" w:rsidRPr="00002D2F" w:rsidRDefault="00002D2F" w:rsidP="00002D2F">
      <w:pPr>
        <w:widowControl/>
        <w:suppressAutoHyphens/>
        <w:autoSpaceDE/>
        <w:autoSpaceDN/>
        <w:adjustRightInd/>
        <w:jc w:val="center"/>
        <w:rPr>
          <w:b/>
          <w:sz w:val="24"/>
          <w:szCs w:val="24"/>
          <w:lang w:eastAsia="en-US"/>
        </w:rPr>
      </w:pPr>
    </w:p>
    <w:p w:rsidR="00002D2F" w:rsidRPr="00002D2F" w:rsidRDefault="00002D2F" w:rsidP="00002D2F">
      <w:pPr>
        <w:widowControl/>
        <w:suppressAutoHyphens/>
        <w:autoSpaceDE/>
        <w:autoSpaceDN/>
        <w:adjustRightInd/>
        <w:jc w:val="center"/>
        <w:rPr>
          <w:b/>
          <w:sz w:val="24"/>
          <w:szCs w:val="24"/>
          <w:lang w:eastAsia="en-US"/>
        </w:rPr>
      </w:pPr>
    </w:p>
    <w:p w:rsidR="00002D2F" w:rsidRPr="00002D2F" w:rsidRDefault="00002D2F" w:rsidP="00002D2F">
      <w:pPr>
        <w:widowControl/>
        <w:suppressAutoHyphens/>
        <w:autoSpaceDE/>
        <w:autoSpaceDN/>
        <w:adjustRightInd/>
        <w:rPr>
          <w:sz w:val="24"/>
          <w:szCs w:val="24"/>
          <w:lang w:eastAsia="en-US"/>
        </w:rPr>
      </w:pPr>
      <w:r w:rsidRPr="00002D2F">
        <w:rPr>
          <w:sz w:val="24"/>
          <w:szCs w:val="24"/>
          <w:lang w:eastAsia="en-US"/>
        </w:rPr>
        <w:t xml:space="preserve">  </w:t>
      </w:r>
      <w:r>
        <w:rPr>
          <w:sz w:val="24"/>
          <w:szCs w:val="24"/>
          <w:lang w:eastAsia="en-US"/>
        </w:rPr>
        <w:t xml:space="preserve">   </w:t>
      </w:r>
      <w:r w:rsidRPr="00002D2F">
        <w:rPr>
          <w:sz w:val="24"/>
          <w:szCs w:val="24"/>
          <w:lang w:eastAsia="en-US"/>
        </w:rPr>
        <w:t xml:space="preserve"> В целях ведения адресного реестра на территории Новочадовского сельского поселения Атюрьевского муниципально</w:t>
      </w:r>
      <w:r>
        <w:rPr>
          <w:sz w:val="24"/>
          <w:szCs w:val="24"/>
          <w:lang w:eastAsia="en-US"/>
        </w:rPr>
        <w:t xml:space="preserve">го района Республики Мордовия, </w:t>
      </w:r>
      <w:r w:rsidRPr="00002D2F">
        <w:rPr>
          <w:sz w:val="24"/>
          <w:szCs w:val="24"/>
          <w:lang w:eastAsia="en-US"/>
        </w:rPr>
        <w:t>руководствуясь ст.6 п.20.  Устава Новочадовского сельского посел</w:t>
      </w:r>
      <w:r>
        <w:rPr>
          <w:sz w:val="24"/>
          <w:szCs w:val="24"/>
          <w:lang w:eastAsia="en-US"/>
        </w:rPr>
        <w:t>ения ПОСТАНОВЛЯЕТ</w:t>
      </w:r>
      <w:r w:rsidRPr="00002D2F">
        <w:rPr>
          <w:sz w:val="24"/>
          <w:szCs w:val="24"/>
          <w:lang w:eastAsia="en-US"/>
        </w:rPr>
        <w:t>:</w:t>
      </w:r>
    </w:p>
    <w:p w:rsidR="00002D2F" w:rsidRPr="00002D2F" w:rsidRDefault="00002D2F" w:rsidP="00002D2F">
      <w:pPr>
        <w:widowControl/>
        <w:suppressAutoHyphens/>
        <w:autoSpaceDE/>
        <w:autoSpaceDN/>
        <w:adjustRightInd/>
        <w:rPr>
          <w:sz w:val="24"/>
          <w:szCs w:val="24"/>
          <w:lang w:eastAsia="en-US"/>
        </w:rPr>
      </w:pPr>
    </w:p>
    <w:p w:rsidR="00002D2F" w:rsidRPr="00002D2F" w:rsidRDefault="00002D2F" w:rsidP="00002D2F">
      <w:pPr>
        <w:widowControl/>
        <w:suppressAutoHyphens/>
        <w:autoSpaceDE/>
        <w:autoSpaceDN/>
        <w:adjustRightInd/>
        <w:rPr>
          <w:sz w:val="24"/>
          <w:szCs w:val="24"/>
          <w:lang w:eastAsia="en-US"/>
        </w:rPr>
      </w:pPr>
      <w:r w:rsidRPr="00002D2F">
        <w:rPr>
          <w:sz w:val="24"/>
          <w:szCs w:val="24"/>
          <w:lang w:eastAsia="en-US"/>
        </w:rPr>
        <w:t xml:space="preserve">      Присвоить земельному участку, с кадастровым </w:t>
      </w:r>
      <w:r>
        <w:rPr>
          <w:sz w:val="24"/>
          <w:szCs w:val="24"/>
          <w:lang w:eastAsia="en-US"/>
        </w:rPr>
        <w:t>номером 13:02:0211</w:t>
      </w:r>
      <w:r w:rsidRPr="00002D2F">
        <w:rPr>
          <w:sz w:val="24"/>
          <w:szCs w:val="24"/>
          <w:lang w:eastAsia="en-US"/>
        </w:rPr>
        <w:t>001:0043</w:t>
      </w:r>
      <w:r>
        <w:rPr>
          <w:sz w:val="24"/>
          <w:szCs w:val="24"/>
          <w:lang w:eastAsia="en-US"/>
        </w:rPr>
        <w:t xml:space="preserve">, общей площадью 4800 кв.м., адрес: </w:t>
      </w:r>
      <w:r w:rsidRPr="00002D2F">
        <w:rPr>
          <w:sz w:val="24"/>
          <w:szCs w:val="24"/>
          <w:lang w:eastAsia="en-US"/>
        </w:rPr>
        <w:t>Республика Мордовия, Атюрьевский муниципальный район, Новочадовское се</w:t>
      </w:r>
      <w:r>
        <w:rPr>
          <w:sz w:val="24"/>
          <w:szCs w:val="24"/>
          <w:lang w:eastAsia="en-US"/>
        </w:rPr>
        <w:t>льское поселение, с.Новочадово, ул. Центральная,</w:t>
      </w:r>
      <w:r w:rsidR="0048321A">
        <w:rPr>
          <w:sz w:val="24"/>
          <w:szCs w:val="24"/>
          <w:lang w:eastAsia="en-US"/>
        </w:rPr>
        <w:t xml:space="preserve"> </w:t>
      </w:r>
      <w:r>
        <w:rPr>
          <w:sz w:val="24"/>
          <w:szCs w:val="24"/>
          <w:lang w:eastAsia="en-US"/>
        </w:rPr>
        <w:t>73</w:t>
      </w:r>
      <w:r w:rsidRPr="00002D2F">
        <w:rPr>
          <w:sz w:val="24"/>
          <w:szCs w:val="24"/>
          <w:lang w:eastAsia="en-US"/>
        </w:rPr>
        <w:t>.</w:t>
      </w:r>
    </w:p>
    <w:p w:rsidR="00002D2F" w:rsidRPr="00002D2F" w:rsidRDefault="00002D2F" w:rsidP="00002D2F">
      <w:pPr>
        <w:widowControl/>
        <w:suppressAutoHyphens/>
        <w:autoSpaceDE/>
        <w:autoSpaceDN/>
        <w:adjustRightInd/>
        <w:rPr>
          <w:sz w:val="24"/>
          <w:szCs w:val="24"/>
          <w:lang w:eastAsia="en-US"/>
        </w:rPr>
      </w:pPr>
    </w:p>
    <w:p w:rsidR="00002D2F" w:rsidRPr="00002D2F" w:rsidRDefault="00002D2F" w:rsidP="00002D2F">
      <w:pPr>
        <w:widowControl/>
        <w:suppressAutoHyphens/>
        <w:autoSpaceDE/>
        <w:autoSpaceDN/>
        <w:adjustRightInd/>
        <w:rPr>
          <w:sz w:val="24"/>
          <w:szCs w:val="24"/>
          <w:lang w:eastAsia="en-US"/>
        </w:rPr>
      </w:pPr>
      <w:r w:rsidRPr="00002D2F">
        <w:rPr>
          <w:sz w:val="24"/>
          <w:szCs w:val="24"/>
          <w:lang w:eastAsia="en-US"/>
        </w:rPr>
        <w:t xml:space="preserve">     Постановление</w:t>
      </w:r>
      <w:r>
        <w:rPr>
          <w:sz w:val="24"/>
          <w:szCs w:val="24"/>
          <w:lang w:eastAsia="en-US"/>
        </w:rPr>
        <w:t xml:space="preserve"> вступает в силу с момента его </w:t>
      </w:r>
      <w:r w:rsidRPr="00002D2F">
        <w:rPr>
          <w:sz w:val="24"/>
          <w:szCs w:val="24"/>
          <w:lang w:eastAsia="en-US"/>
        </w:rPr>
        <w:t>подписания.</w:t>
      </w:r>
    </w:p>
    <w:p w:rsidR="00002D2F" w:rsidRPr="00002D2F" w:rsidRDefault="00002D2F" w:rsidP="00002D2F">
      <w:pPr>
        <w:widowControl/>
        <w:suppressAutoHyphens/>
        <w:autoSpaceDE/>
        <w:autoSpaceDN/>
        <w:adjustRightInd/>
        <w:rPr>
          <w:sz w:val="24"/>
          <w:szCs w:val="24"/>
          <w:lang w:eastAsia="en-US"/>
        </w:rPr>
      </w:pPr>
    </w:p>
    <w:p w:rsidR="00002D2F" w:rsidRPr="00002D2F" w:rsidRDefault="00002D2F" w:rsidP="00002D2F">
      <w:pPr>
        <w:widowControl/>
        <w:suppressAutoHyphens/>
        <w:autoSpaceDE/>
        <w:autoSpaceDN/>
        <w:adjustRightInd/>
        <w:rPr>
          <w:sz w:val="24"/>
          <w:szCs w:val="24"/>
          <w:lang w:eastAsia="en-US"/>
        </w:rPr>
      </w:pPr>
    </w:p>
    <w:p w:rsidR="00002D2F" w:rsidRPr="00002D2F" w:rsidRDefault="00002D2F" w:rsidP="00002D2F">
      <w:pPr>
        <w:widowControl/>
        <w:suppressAutoHyphens/>
        <w:autoSpaceDE/>
        <w:autoSpaceDN/>
        <w:adjustRightInd/>
        <w:rPr>
          <w:sz w:val="24"/>
          <w:szCs w:val="24"/>
          <w:lang w:eastAsia="en-US"/>
        </w:rPr>
      </w:pPr>
    </w:p>
    <w:p w:rsidR="00002D2F" w:rsidRPr="00002D2F" w:rsidRDefault="00002D2F" w:rsidP="00002D2F">
      <w:pPr>
        <w:widowControl/>
        <w:suppressAutoHyphens/>
        <w:autoSpaceDE/>
        <w:autoSpaceDN/>
        <w:adjustRightInd/>
        <w:rPr>
          <w:sz w:val="24"/>
          <w:szCs w:val="24"/>
          <w:lang w:eastAsia="en-US"/>
        </w:rPr>
      </w:pPr>
    </w:p>
    <w:p w:rsidR="00002D2F" w:rsidRPr="00002D2F" w:rsidRDefault="00002D2F" w:rsidP="00002D2F">
      <w:pPr>
        <w:widowControl/>
        <w:suppressAutoHyphens/>
        <w:autoSpaceDE/>
        <w:autoSpaceDN/>
        <w:adjustRightInd/>
        <w:rPr>
          <w:sz w:val="24"/>
          <w:szCs w:val="24"/>
          <w:lang w:eastAsia="en-US"/>
        </w:rPr>
      </w:pPr>
    </w:p>
    <w:p w:rsidR="00002D2F" w:rsidRPr="00002D2F" w:rsidRDefault="00002D2F" w:rsidP="00002D2F">
      <w:pPr>
        <w:widowControl/>
        <w:suppressAutoHyphens/>
        <w:autoSpaceDE/>
        <w:autoSpaceDN/>
        <w:adjustRightInd/>
        <w:rPr>
          <w:sz w:val="24"/>
          <w:szCs w:val="24"/>
          <w:lang w:eastAsia="en-US"/>
        </w:rPr>
      </w:pPr>
    </w:p>
    <w:p w:rsidR="00002D2F" w:rsidRPr="00002D2F" w:rsidRDefault="00002D2F" w:rsidP="00002D2F">
      <w:pPr>
        <w:widowControl/>
        <w:suppressAutoHyphens/>
        <w:autoSpaceDE/>
        <w:autoSpaceDN/>
        <w:adjustRightInd/>
        <w:rPr>
          <w:sz w:val="24"/>
          <w:szCs w:val="24"/>
          <w:lang w:eastAsia="en-US"/>
        </w:rPr>
      </w:pPr>
    </w:p>
    <w:p w:rsidR="00002D2F" w:rsidRPr="00002D2F" w:rsidRDefault="00002D2F" w:rsidP="00002D2F">
      <w:pPr>
        <w:widowControl/>
        <w:suppressAutoHyphens/>
        <w:autoSpaceDE/>
        <w:autoSpaceDN/>
        <w:adjustRightInd/>
        <w:rPr>
          <w:sz w:val="24"/>
          <w:szCs w:val="24"/>
          <w:lang w:eastAsia="en-US"/>
        </w:rPr>
      </w:pPr>
    </w:p>
    <w:p w:rsidR="00002D2F" w:rsidRPr="00002D2F" w:rsidRDefault="00002D2F" w:rsidP="00002D2F">
      <w:pPr>
        <w:widowControl/>
        <w:suppressAutoHyphens/>
        <w:autoSpaceDE/>
        <w:autoSpaceDN/>
        <w:adjustRightInd/>
        <w:rPr>
          <w:sz w:val="24"/>
          <w:szCs w:val="24"/>
          <w:lang w:eastAsia="en-US"/>
        </w:rPr>
      </w:pPr>
    </w:p>
    <w:p w:rsidR="00002D2F" w:rsidRPr="00002D2F" w:rsidRDefault="00002D2F" w:rsidP="00002D2F">
      <w:pPr>
        <w:widowControl/>
        <w:suppressAutoHyphens/>
        <w:autoSpaceDE/>
        <w:autoSpaceDN/>
        <w:adjustRightInd/>
        <w:rPr>
          <w:sz w:val="24"/>
          <w:szCs w:val="24"/>
          <w:lang w:eastAsia="en-US"/>
        </w:rPr>
      </w:pPr>
      <w:r w:rsidRPr="00002D2F">
        <w:rPr>
          <w:sz w:val="24"/>
          <w:szCs w:val="24"/>
          <w:lang w:eastAsia="en-US"/>
        </w:rPr>
        <w:t>Глава Новочадовского</w:t>
      </w:r>
    </w:p>
    <w:p w:rsidR="00002D2F" w:rsidRPr="00002D2F" w:rsidRDefault="00002D2F" w:rsidP="00002D2F">
      <w:pPr>
        <w:widowControl/>
        <w:suppressAutoHyphens/>
        <w:autoSpaceDE/>
        <w:autoSpaceDN/>
        <w:adjustRightInd/>
        <w:rPr>
          <w:sz w:val="24"/>
          <w:szCs w:val="24"/>
          <w:lang w:eastAsia="en-US"/>
        </w:rPr>
      </w:pPr>
      <w:r w:rsidRPr="00002D2F">
        <w:rPr>
          <w:sz w:val="24"/>
          <w:szCs w:val="24"/>
          <w:lang w:eastAsia="en-US"/>
        </w:rPr>
        <w:t xml:space="preserve">сельского поселения:                            </w:t>
      </w:r>
      <w:r>
        <w:rPr>
          <w:sz w:val="24"/>
          <w:szCs w:val="24"/>
          <w:lang w:eastAsia="en-US"/>
        </w:rPr>
        <w:t xml:space="preserve"> </w:t>
      </w:r>
      <w:r w:rsidRPr="00002D2F">
        <w:rPr>
          <w:sz w:val="24"/>
          <w:szCs w:val="24"/>
          <w:lang w:eastAsia="en-US"/>
        </w:rPr>
        <w:t>В.И.Шнякина.</w:t>
      </w:r>
    </w:p>
    <w:p w:rsidR="00002D2F" w:rsidRPr="00002D2F" w:rsidRDefault="00002D2F" w:rsidP="00002D2F">
      <w:pPr>
        <w:widowControl/>
        <w:suppressAutoHyphens/>
        <w:autoSpaceDE/>
        <w:autoSpaceDN/>
        <w:adjustRightInd/>
        <w:rPr>
          <w:sz w:val="24"/>
          <w:szCs w:val="24"/>
          <w:lang w:eastAsia="en-US"/>
        </w:rPr>
      </w:pPr>
    </w:p>
    <w:p w:rsidR="00002D2F" w:rsidRPr="00002D2F" w:rsidRDefault="00002D2F" w:rsidP="00002D2F">
      <w:pPr>
        <w:widowControl/>
        <w:suppressAutoHyphens/>
        <w:autoSpaceDE/>
        <w:autoSpaceDN/>
        <w:adjustRightInd/>
        <w:rPr>
          <w:sz w:val="24"/>
          <w:szCs w:val="24"/>
          <w:lang w:eastAsia="en-US"/>
        </w:rPr>
      </w:pPr>
    </w:p>
    <w:p w:rsidR="00002D2F" w:rsidRPr="00002D2F" w:rsidRDefault="00002D2F" w:rsidP="00002D2F">
      <w:pPr>
        <w:widowControl/>
        <w:suppressAutoHyphens/>
        <w:autoSpaceDE/>
        <w:autoSpaceDN/>
        <w:adjustRightInd/>
        <w:rPr>
          <w:sz w:val="24"/>
          <w:szCs w:val="24"/>
          <w:lang w:eastAsia="en-US"/>
        </w:rPr>
      </w:pPr>
    </w:p>
    <w:p w:rsidR="00002D2F" w:rsidRPr="00002D2F" w:rsidRDefault="00002D2F" w:rsidP="00002D2F">
      <w:pPr>
        <w:widowControl/>
        <w:suppressAutoHyphens/>
        <w:autoSpaceDE/>
        <w:autoSpaceDN/>
        <w:adjustRightInd/>
        <w:rPr>
          <w:sz w:val="24"/>
          <w:szCs w:val="24"/>
          <w:lang w:eastAsia="en-US"/>
        </w:rPr>
      </w:pPr>
    </w:p>
    <w:p w:rsidR="00002D2F" w:rsidRPr="00002D2F" w:rsidRDefault="00002D2F" w:rsidP="00002D2F">
      <w:pPr>
        <w:widowControl/>
        <w:suppressAutoHyphens/>
        <w:autoSpaceDE/>
        <w:autoSpaceDN/>
        <w:adjustRightInd/>
        <w:rPr>
          <w:sz w:val="24"/>
          <w:szCs w:val="24"/>
          <w:lang w:eastAsia="en-US"/>
        </w:rPr>
      </w:pPr>
    </w:p>
    <w:p w:rsidR="005910FC" w:rsidRDefault="005910FC" w:rsidP="00002D2F">
      <w:pPr>
        <w:ind w:firstLine="708"/>
        <w:rPr>
          <w:rFonts w:asciiTheme="minorHAnsi" w:hAnsiTheme="minorHAnsi"/>
          <w:sz w:val="28"/>
          <w:szCs w:val="28"/>
        </w:rPr>
      </w:pPr>
    </w:p>
    <w:p w:rsidR="005910FC" w:rsidRPr="005910FC" w:rsidRDefault="005910FC" w:rsidP="005910FC">
      <w:pPr>
        <w:rPr>
          <w:rFonts w:asciiTheme="minorHAnsi" w:hAnsiTheme="minorHAnsi"/>
          <w:sz w:val="28"/>
          <w:szCs w:val="28"/>
        </w:rPr>
      </w:pPr>
    </w:p>
    <w:p w:rsidR="005910FC" w:rsidRPr="005910FC" w:rsidRDefault="005910FC" w:rsidP="005910FC">
      <w:pPr>
        <w:rPr>
          <w:rFonts w:asciiTheme="minorHAnsi" w:hAnsiTheme="minorHAnsi"/>
          <w:sz w:val="28"/>
          <w:szCs w:val="28"/>
        </w:rPr>
      </w:pPr>
    </w:p>
    <w:p w:rsidR="005910FC" w:rsidRPr="005910FC" w:rsidRDefault="005910FC" w:rsidP="005910FC">
      <w:pPr>
        <w:rPr>
          <w:rFonts w:asciiTheme="minorHAnsi" w:hAnsiTheme="minorHAnsi"/>
          <w:sz w:val="28"/>
          <w:szCs w:val="28"/>
        </w:rPr>
      </w:pPr>
    </w:p>
    <w:p w:rsidR="005910FC" w:rsidRPr="005910FC" w:rsidRDefault="005910FC" w:rsidP="005910FC">
      <w:pPr>
        <w:rPr>
          <w:rFonts w:asciiTheme="minorHAnsi" w:hAnsiTheme="minorHAnsi"/>
          <w:sz w:val="28"/>
          <w:szCs w:val="28"/>
        </w:rPr>
      </w:pPr>
    </w:p>
    <w:p w:rsidR="005910FC" w:rsidRPr="005910FC" w:rsidRDefault="005910FC" w:rsidP="005910FC">
      <w:pPr>
        <w:rPr>
          <w:rFonts w:asciiTheme="minorHAnsi" w:hAnsiTheme="minorHAnsi"/>
          <w:sz w:val="28"/>
          <w:szCs w:val="28"/>
        </w:rPr>
      </w:pPr>
    </w:p>
    <w:p w:rsidR="005910FC" w:rsidRPr="005910FC" w:rsidRDefault="005910FC" w:rsidP="005910FC">
      <w:pPr>
        <w:rPr>
          <w:rFonts w:asciiTheme="minorHAnsi" w:hAnsiTheme="minorHAnsi"/>
          <w:sz w:val="28"/>
          <w:szCs w:val="28"/>
        </w:rPr>
      </w:pPr>
    </w:p>
    <w:p w:rsidR="005910FC" w:rsidRDefault="005910FC" w:rsidP="005910FC">
      <w:pPr>
        <w:rPr>
          <w:rFonts w:asciiTheme="minorHAnsi" w:hAnsiTheme="minorHAnsi"/>
          <w:sz w:val="28"/>
          <w:szCs w:val="28"/>
        </w:rPr>
      </w:pPr>
    </w:p>
    <w:p w:rsidR="00243EEC" w:rsidRDefault="00243EEC" w:rsidP="005910FC">
      <w:pPr>
        <w:ind w:firstLine="708"/>
        <w:rPr>
          <w:rFonts w:asciiTheme="minorHAnsi" w:hAnsiTheme="minorHAnsi"/>
          <w:sz w:val="28"/>
          <w:szCs w:val="28"/>
        </w:rPr>
      </w:pPr>
    </w:p>
    <w:p w:rsidR="005910FC" w:rsidRDefault="005910FC" w:rsidP="005910FC">
      <w:pPr>
        <w:ind w:firstLine="708"/>
        <w:rPr>
          <w:rFonts w:asciiTheme="minorHAnsi" w:hAnsiTheme="minorHAnsi"/>
          <w:sz w:val="28"/>
          <w:szCs w:val="28"/>
        </w:rPr>
      </w:pPr>
    </w:p>
    <w:p w:rsidR="005910FC" w:rsidRPr="00002D2F" w:rsidRDefault="005910FC" w:rsidP="005910FC">
      <w:pPr>
        <w:widowControl/>
        <w:suppressAutoHyphens/>
        <w:autoSpaceDE/>
        <w:autoSpaceDN/>
        <w:adjustRightInd/>
        <w:jc w:val="center"/>
        <w:rPr>
          <w:b/>
          <w:bCs/>
          <w:sz w:val="28"/>
          <w:szCs w:val="28"/>
          <w:lang w:eastAsia="en-US"/>
        </w:rPr>
      </w:pPr>
      <w:r w:rsidRPr="00002D2F">
        <w:rPr>
          <w:b/>
          <w:bCs/>
          <w:sz w:val="28"/>
          <w:szCs w:val="28"/>
          <w:lang w:eastAsia="en-US"/>
        </w:rPr>
        <w:lastRenderedPageBreak/>
        <w:t>АДМИНИСТРАЦИЯ НОВОЧАДОВСКОГО СЕЛЬСКОГО ПОСЕЛЕНИЯ АТЮРЬЕВСКОГО МУНИЦИПАЛЬНОГО РАЙОНА РЕСПУБЛИКИ МОРДОВИЯ</w:t>
      </w:r>
    </w:p>
    <w:p w:rsidR="005910FC" w:rsidRPr="00002D2F" w:rsidRDefault="005910FC" w:rsidP="005910FC">
      <w:pPr>
        <w:widowControl/>
        <w:tabs>
          <w:tab w:val="left" w:pos="2880"/>
        </w:tabs>
        <w:suppressAutoHyphens/>
        <w:autoSpaceDE/>
        <w:autoSpaceDN/>
        <w:adjustRightInd/>
        <w:jc w:val="both"/>
        <w:rPr>
          <w:sz w:val="28"/>
          <w:szCs w:val="28"/>
          <w:u w:val="single"/>
          <w:lang w:eastAsia="en-US"/>
        </w:rPr>
      </w:pPr>
    </w:p>
    <w:p w:rsidR="005910FC" w:rsidRPr="00002D2F" w:rsidRDefault="005910FC" w:rsidP="005910FC">
      <w:pPr>
        <w:widowControl/>
        <w:tabs>
          <w:tab w:val="left" w:pos="2880"/>
        </w:tabs>
        <w:suppressAutoHyphens/>
        <w:autoSpaceDE/>
        <w:autoSpaceDN/>
        <w:adjustRightInd/>
        <w:jc w:val="center"/>
        <w:rPr>
          <w:sz w:val="28"/>
          <w:szCs w:val="28"/>
          <w:lang w:eastAsia="en-US"/>
        </w:rPr>
      </w:pPr>
    </w:p>
    <w:p w:rsidR="005910FC" w:rsidRPr="00002D2F" w:rsidRDefault="005910FC" w:rsidP="005910FC">
      <w:pPr>
        <w:widowControl/>
        <w:tabs>
          <w:tab w:val="left" w:pos="2880"/>
        </w:tabs>
        <w:suppressAutoHyphens/>
        <w:autoSpaceDE/>
        <w:autoSpaceDN/>
        <w:adjustRightInd/>
        <w:jc w:val="center"/>
        <w:rPr>
          <w:sz w:val="28"/>
          <w:szCs w:val="28"/>
          <w:lang w:eastAsia="en-US"/>
        </w:rPr>
      </w:pPr>
    </w:p>
    <w:p w:rsidR="005910FC" w:rsidRPr="00002D2F" w:rsidRDefault="005910FC" w:rsidP="005910FC">
      <w:pPr>
        <w:widowControl/>
        <w:tabs>
          <w:tab w:val="left" w:pos="2880"/>
        </w:tabs>
        <w:suppressAutoHyphens/>
        <w:autoSpaceDE/>
        <w:autoSpaceDN/>
        <w:adjustRightInd/>
        <w:jc w:val="center"/>
        <w:rPr>
          <w:b/>
          <w:bCs/>
          <w:sz w:val="30"/>
          <w:szCs w:val="30"/>
          <w:lang w:eastAsia="en-US"/>
        </w:rPr>
      </w:pPr>
      <w:r w:rsidRPr="00002D2F">
        <w:rPr>
          <w:sz w:val="28"/>
          <w:szCs w:val="28"/>
          <w:lang w:eastAsia="en-US"/>
        </w:rPr>
        <w:t xml:space="preserve">    </w:t>
      </w:r>
      <w:r w:rsidRPr="00002D2F">
        <w:rPr>
          <w:sz w:val="30"/>
          <w:szCs w:val="30"/>
          <w:lang w:eastAsia="en-US"/>
        </w:rPr>
        <w:t xml:space="preserve"> </w:t>
      </w:r>
      <w:r w:rsidRPr="00002D2F">
        <w:rPr>
          <w:b/>
          <w:bCs/>
          <w:sz w:val="30"/>
          <w:szCs w:val="30"/>
          <w:lang w:eastAsia="en-US"/>
        </w:rPr>
        <w:t>ПОСТАНОВЛЕНИЕ</w:t>
      </w:r>
    </w:p>
    <w:p w:rsidR="005910FC" w:rsidRPr="00002D2F" w:rsidRDefault="005910FC" w:rsidP="005910FC">
      <w:pPr>
        <w:widowControl/>
        <w:suppressAutoHyphens/>
        <w:autoSpaceDE/>
        <w:autoSpaceDN/>
        <w:adjustRightInd/>
        <w:rPr>
          <w:sz w:val="28"/>
          <w:szCs w:val="28"/>
          <w:lang w:eastAsia="en-US"/>
        </w:rPr>
      </w:pPr>
    </w:p>
    <w:p w:rsidR="005910FC" w:rsidRPr="00002D2F" w:rsidRDefault="005910FC" w:rsidP="005910FC">
      <w:pPr>
        <w:widowControl/>
        <w:suppressAutoHyphens/>
        <w:autoSpaceDE/>
        <w:autoSpaceDN/>
        <w:adjustRightInd/>
        <w:rPr>
          <w:sz w:val="24"/>
          <w:szCs w:val="24"/>
          <w:lang w:eastAsia="en-US"/>
        </w:rPr>
      </w:pPr>
      <w:r>
        <w:rPr>
          <w:sz w:val="24"/>
          <w:szCs w:val="24"/>
          <w:lang w:eastAsia="en-US"/>
        </w:rPr>
        <w:t xml:space="preserve">  от 24.11.2021</w:t>
      </w:r>
      <w:r w:rsidRPr="00002D2F">
        <w:rPr>
          <w:sz w:val="24"/>
          <w:szCs w:val="24"/>
          <w:lang w:eastAsia="en-US"/>
        </w:rPr>
        <w:t xml:space="preserve"> г.                                                                          </w:t>
      </w:r>
      <w:r>
        <w:rPr>
          <w:sz w:val="24"/>
          <w:szCs w:val="24"/>
          <w:lang w:eastAsia="en-US"/>
        </w:rPr>
        <w:t xml:space="preserve">                  № 11</w:t>
      </w:r>
    </w:p>
    <w:p w:rsidR="005910FC" w:rsidRPr="00002D2F" w:rsidRDefault="005910FC" w:rsidP="005910FC">
      <w:pPr>
        <w:widowControl/>
        <w:suppressAutoHyphens/>
        <w:autoSpaceDE/>
        <w:autoSpaceDN/>
        <w:adjustRightInd/>
        <w:rPr>
          <w:lang w:eastAsia="en-US"/>
        </w:rPr>
      </w:pPr>
    </w:p>
    <w:p w:rsidR="005910FC" w:rsidRPr="00002D2F" w:rsidRDefault="005910FC" w:rsidP="005910FC">
      <w:pPr>
        <w:widowControl/>
        <w:suppressAutoHyphens/>
        <w:autoSpaceDE/>
        <w:autoSpaceDN/>
        <w:adjustRightInd/>
        <w:rPr>
          <w:lang w:eastAsia="en-US"/>
        </w:rPr>
      </w:pPr>
    </w:p>
    <w:p w:rsidR="005910FC" w:rsidRPr="00002D2F" w:rsidRDefault="005910FC" w:rsidP="005910FC">
      <w:pPr>
        <w:widowControl/>
        <w:suppressAutoHyphens/>
        <w:autoSpaceDE/>
        <w:autoSpaceDN/>
        <w:adjustRightInd/>
        <w:jc w:val="center"/>
        <w:rPr>
          <w:b/>
          <w:sz w:val="24"/>
          <w:szCs w:val="24"/>
          <w:lang w:eastAsia="en-US"/>
        </w:rPr>
      </w:pPr>
      <w:r>
        <w:rPr>
          <w:b/>
          <w:sz w:val="24"/>
          <w:szCs w:val="24"/>
          <w:lang w:eastAsia="en-US"/>
        </w:rPr>
        <w:t>«О присвоении адреса</w:t>
      </w:r>
      <w:r w:rsidRPr="00002D2F">
        <w:rPr>
          <w:b/>
          <w:sz w:val="24"/>
          <w:szCs w:val="24"/>
          <w:lang w:eastAsia="en-US"/>
        </w:rPr>
        <w:t>»</w:t>
      </w:r>
    </w:p>
    <w:p w:rsidR="005910FC" w:rsidRPr="00002D2F" w:rsidRDefault="005910FC" w:rsidP="005910FC">
      <w:pPr>
        <w:widowControl/>
        <w:suppressAutoHyphens/>
        <w:autoSpaceDE/>
        <w:autoSpaceDN/>
        <w:adjustRightInd/>
        <w:jc w:val="center"/>
        <w:rPr>
          <w:b/>
          <w:sz w:val="24"/>
          <w:szCs w:val="24"/>
          <w:lang w:eastAsia="en-US"/>
        </w:rPr>
      </w:pPr>
    </w:p>
    <w:p w:rsidR="005910FC" w:rsidRPr="00002D2F" w:rsidRDefault="005910FC" w:rsidP="005910FC">
      <w:pPr>
        <w:widowControl/>
        <w:suppressAutoHyphens/>
        <w:autoSpaceDE/>
        <w:autoSpaceDN/>
        <w:adjustRightInd/>
        <w:jc w:val="center"/>
        <w:rPr>
          <w:b/>
          <w:sz w:val="24"/>
          <w:szCs w:val="24"/>
          <w:lang w:eastAsia="en-US"/>
        </w:rPr>
      </w:pPr>
    </w:p>
    <w:p w:rsidR="005910FC" w:rsidRPr="00002D2F" w:rsidRDefault="005910FC" w:rsidP="005910FC">
      <w:pPr>
        <w:widowControl/>
        <w:suppressAutoHyphens/>
        <w:autoSpaceDE/>
        <w:autoSpaceDN/>
        <w:adjustRightInd/>
        <w:rPr>
          <w:sz w:val="24"/>
          <w:szCs w:val="24"/>
          <w:lang w:eastAsia="en-US"/>
        </w:rPr>
      </w:pPr>
      <w:r w:rsidRPr="00002D2F">
        <w:rPr>
          <w:sz w:val="24"/>
          <w:szCs w:val="24"/>
          <w:lang w:eastAsia="en-US"/>
        </w:rPr>
        <w:t xml:space="preserve">  </w:t>
      </w:r>
      <w:r>
        <w:rPr>
          <w:sz w:val="24"/>
          <w:szCs w:val="24"/>
          <w:lang w:eastAsia="en-US"/>
        </w:rPr>
        <w:t xml:space="preserve">   </w:t>
      </w:r>
      <w:r w:rsidRPr="00002D2F">
        <w:rPr>
          <w:sz w:val="24"/>
          <w:szCs w:val="24"/>
          <w:lang w:eastAsia="en-US"/>
        </w:rPr>
        <w:t xml:space="preserve"> В целях ведения адресного реестра на территории Новочадовского сельского поселения Атюрьевского муниципально</w:t>
      </w:r>
      <w:r>
        <w:rPr>
          <w:sz w:val="24"/>
          <w:szCs w:val="24"/>
          <w:lang w:eastAsia="en-US"/>
        </w:rPr>
        <w:t xml:space="preserve">го района Республики Мордовия, </w:t>
      </w:r>
      <w:r w:rsidRPr="00002D2F">
        <w:rPr>
          <w:sz w:val="24"/>
          <w:szCs w:val="24"/>
          <w:lang w:eastAsia="en-US"/>
        </w:rPr>
        <w:t>руководствуясь ст.6 п.20.  Устава Новочадовского сельского посел</w:t>
      </w:r>
      <w:r>
        <w:rPr>
          <w:sz w:val="24"/>
          <w:szCs w:val="24"/>
          <w:lang w:eastAsia="en-US"/>
        </w:rPr>
        <w:t>ения ПОСТАНОВЛЯЕТ</w:t>
      </w:r>
      <w:r w:rsidRPr="00002D2F">
        <w:rPr>
          <w:sz w:val="24"/>
          <w:szCs w:val="24"/>
          <w:lang w:eastAsia="en-US"/>
        </w:rPr>
        <w:t>:</w:t>
      </w:r>
    </w:p>
    <w:p w:rsidR="005910FC" w:rsidRPr="00002D2F" w:rsidRDefault="005910FC" w:rsidP="005910FC">
      <w:pPr>
        <w:widowControl/>
        <w:suppressAutoHyphens/>
        <w:autoSpaceDE/>
        <w:autoSpaceDN/>
        <w:adjustRightInd/>
        <w:rPr>
          <w:sz w:val="24"/>
          <w:szCs w:val="24"/>
          <w:lang w:eastAsia="en-US"/>
        </w:rPr>
      </w:pPr>
    </w:p>
    <w:p w:rsidR="005910FC" w:rsidRPr="00002D2F" w:rsidRDefault="005910FC" w:rsidP="005910FC">
      <w:pPr>
        <w:widowControl/>
        <w:suppressAutoHyphens/>
        <w:autoSpaceDE/>
        <w:autoSpaceDN/>
        <w:adjustRightInd/>
        <w:rPr>
          <w:sz w:val="24"/>
          <w:szCs w:val="24"/>
          <w:lang w:eastAsia="en-US"/>
        </w:rPr>
      </w:pPr>
      <w:r w:rsidRPr="00002D2F">
        <w:rPr>
          <w:sz w:val="24"/>
          <w:szCs w:val="24"/>
          <w:lang w:eastAsia="en-US"/>
        </w:rPr>
        <w:t xml:space="preserve">      Присвоить земельному участку, с кадастровым </w:t>
      </w:r>
      <w:r>
        <w:rPr>
          <w:sz w:val="24"/>
          <w:szCs w:val="24"/>
          <w:lang w:eastAsia="en-US"/>
        </w:rPr>
        <w:t>номером 13:02:0211</w:t>
      </w:r>
      <w:r w:rsidR="00D36D32">
        <w:rPr>
          <w:sz w:val="24"/>
          <w:szCs w:val="24"/>
          <w:lang w:eastAsia="en-US"/>
        </w:rPr>
        <w:t>001:</w:t>
      </w:r>
      <w:r w:rsidR="0048321A">
        <w:rPr>
          <w:sz w:val="24"/>
          <w:szCs w:val="24"/>
          <w:lang w:eastAsia="en-US"/>
        </w:rPr>
        <w:t>132, общей площадью 6104</w:t>
      </w:r>
      <w:r>
        <w:rPr>
          <w:sz w:val="24"/>
          <w:szCs w:val="24"/>
          <w:lang w:eastAsia="en-US"/>
        </w:rPr>
        <w:t xml:space="preserve"> кв.м., адрес: </w:t>
      </w:r>
      <w:r w:rsidRPr="00002D2F">
        <w:rPr>
          <w:sz w:val="24"/>
          <w:szCs w:val="24"/>
          <w:lang w:eastAsia="en-US"/>
        </w:rPr>
        <w:t>Республика Мордовия, Атюрьевский муниципальный район, Новочадовское се</w:t>
      </w:r>
      <w:r>
        <w:rPr>
          <w:sz w:val="24"/>
          <w:szCs w:val="24"/>
          <w:lang w:eastAsia="en-US"/>
        </w:rPr>
        <w:t xml:space="preserve">льское поселение, </w:t>
      </w:r>
      <w:r w:rsidR="00D36D32">
        <w:rPr>
          <w:sz w:val="24"/>
          <w:szCs w:val="24"/>
          <w:lang w:eastAsia="en-US"/>
        </w:rPr>
        <w:t>с.Новочадово, ул. Центральная,1</w:t>
      </w:r>
      <w:r w:rsidRPr="00002D2F">
        <w:rPr>
          <w:sz w:val="24"/>
          <w:szCs w:val="24"/>
          <w:lang w:eastAsia="en-US"/>
        </w:rPr>
        <w:t>.</w:t>
      </w:r>
    </w:p>
    <w:p w:rsidR="005910FC" w:rsidRPr="00002D2F" w:rsidRDefault="005910FC" w:rsidP="005910FC">
      <w:pPr>
        <w:widowControl/>
        <w:suppressAutoHyphens/>
        <w:autoSpaceDE/>
        <w:autoSpaceDN/>
        <w:adjustRightInd/>
        <w:rPr>
          <w:sz w:val="24"/>
          <w:szCs w:val="24"/>
          <w:lang w:eastAsia="en-US"/>
        </w:rPr>
      </w:pPr>
    </w:p>
    <w:p w:rsidR="005910FC" w:rsidRPr="00002D2F" w:rsidRDefault="005910FC" w:rsidP="005910FC">
      <w:pPr>
        <w:widowControl/>
        <w:suppressAutoHyphens/>
        <w:autoSpaceDE/>
        <w:autoSpaceDN/>
        <w:adjustRightInd/>
        <w:rPr>
          <w:sz w:val="24"/>
          <w:szCs w:val="24"/>
          <w:lang w:eastAsia="en-US"/>
        </w:rPr>
      </w:pPr>
      <w:r w:rsidRPr="00002D2F">
        <w:rPr>
          <w:sz w:val="24"/>
          <w:szCs w:val="24"/>
          <w:lang w:eastAsia="en-US"/>
        </w:rPr>
        <w:t xml:space="preserve">     Постановление</w:t>
      </w:r>
      <w:r>
        <w:rPr>
          <w:sz w:val="24"/>
          <w:szCs w:val="24"/>
          <w:lang w:eastAsia="en-US"/>
        </w:rPr>
        <w:t xml:space="preserve"> вступает в силу с момента его </w:t>
      </w:r>
      <w:r w:rsidRPr="00002D2F">
        <w:rPr>
          <w:sz w:val="24"/>
          <w:szCs w:val="24"/>
          <w:lang w:eastAsia="en-US"/>
        </w:rPr>
        <w:t>подписания.</w:t>
      </w:r>
    </w:p>
    <w:p w:rsidR="005910FC" w:rsidRPr="00002D2F" w:rsidRDefault="005910FC" w:rsidP="005910FC">
      <w:pPr>
        <w:widowControl/>
        <w:suppressAutoHyphens/>
        <w:autoSpaceDE/>
        <w:autoSpaceDN/>
        <w:adjustRightInd/>
        <w:rPr>
          <w:sz w:val="24"/>
          <w:szCs w:val="24"/>
          <w:lang w:eastAsia="en-US"/>
        </w:rPr>
      </w:pPr>
    </w:p>
    <w:p w:rsidR="005910FC" w:rsidRPr="00002D2F" w:rsidRDefault="005910FC" w:rsidP="005910FC">
      <w:pPr>
        <w:widowControl/>
        <w:suppressAutoHyphens/>
        <w:autoSpaceDE/>
        <w:autoSpaceDN/>
        <w:adjustRightInd/>
        <w:rPr>
          <w:sz w:val="24"/>
          <w:szCs w:val="24"/>
          <w:lang w:eastAsia="en-US"/>
        </w:rPr>
      </w:pPr>
    </w:p>
    <w:p w:rsidR="005910FC" w:rsidRPr="00002D2F" w:rsidRDefault="005910FC" w:rsidP="005910FC">
      <w:pPr>
        <w:widowControl/>
        <w:suppressAutoHyphens/>
        <w:autoSpaceDE/>
        <w:autoSpaceDN/>
        <w:adjustRightInd/>
        <w:rPr>
          <w:sz w:val="24"/>
          <w:szCs w:val="24"/>
          <w:lang w:eastAsia="en-US"/>
        </w:rPr>
      </w:pPr>
    </w:p>
    <w:p w:rsidR="005910FC" w:rsidRPr="00002D2F" w:rsidRDefault="005910FC" w:rsidP="005910FC">
      <w:pPr>
        <w:widowControl/>
        <w:suppressAutoHyphens/>
        <w:autoSpaceDE/>
        <w:autoSpaceDN/>
        <w:adjustRightInd/>
        <w:rPr>
          <w:sz w:val="24"/>
          <w:szCs w:val="24"/>
          <w:lang w:eastAsia="en-US"/>
        </w:rPr>
      </w:pPr>
    </w:p>
    <w:p w:rsidR="005910FC" w:rsidRPr="00002D2F" w:rsidRDefault="005910FC" w:rsidP="005910FC">
      <w:pPr>
        <w:widowControl/>
        <w:suppressAutoHyphens/>
        <w:autoSpaceDE/>
        <w:autoSpaceDN/>
        <w:adjustRightInd/>
        <w:rPr>
          <w:sz w:val="24"/>
          <w:szCs w:val="24"/>
          <w:lang w:eastAsia="en-US"/>
        </w:rPr>
      </w:pPr>
    </w:p>
    <w:p w:rsidR="005910FC" w:rsidRPr="00002D2F" w:rsidRDefault="005910FC" w:rsidP="005910FC">
      <w:pPr>
        <w:widowControl/>
        <w:suppressAutoHyphens/>
        <w:autoSpaceDE/>
        <w:autoSpaceDN/>
        <w:adjustRightInd/>
        <w:rPr>
          <w:sz w:val="24"/>
          <w:szCs w:val="24"/>
          <w:lang w:eastAsia="en-US"/>
        </w:rPr>
      </w:pPr>
    </w:p>
    <w:p w:rsidR="005910FC" w:rsidRPr="00002D2F" w:rsidRDefault="005910FC" w:rsidP="005910FC">
      <w:pPr>
        <w:widowControl/>
        <w:suppressAutoHyphens/>
        <w:autoSpaceDE/>
        <w:autoSpaceDN/>
        <w:adjustRightInd/>
        <w:rPr>
          <w:sz w:val="24"/>
          <w:szCs w:val="24"/>
          <w:lang w:eastAsia="en-US"/>
        </w:rPr>
      </w:pPr>
    </w:p>
    <w:p w:rsidR="005910FC" w:rsidRPr="00002D2F" w:rsidRDefault="005910FC" w:rsidP="005910FC">
      <w:pPr>
        <w:widowControl/>
        <w:suppressAutoHyphens/>
        <w:autoSpaceDE/>
        <w:autoSpaceDN/>
        <w:adjustRightInd/>
        <w:rPr>
          <w:sz w:val="24"/>
          <w:szCs w:val="24"/>
          <w:lang w:eastAsia="en-US"/>
        </w:rPr>
      </w:pPr>
    </w:p>
    <w:p w:rsidR="005910FC" w:rsidRPr="00002D2F" w:rsidRDefault="005910FC" w:rsidP="005910FC">
      <w:pPr>
        <w:widowControl/>
        <w:suppressAutoHyphens/>
        <w:autoSpaceDE/>
        <w:autoSpaceDN/>
        <w:adjustRightInd/>
        <w:rPr>
          <w:sz w:val="24"/>
          <w:szCs w:val="24"/>
          <w:lang w:eastAsia="en-US"/>
        </w:rPr>
      </w:pPr>
    </w:p>
    <w:p w:rsidR="005910FC" w:rsidRPr="00002D2F" w:rsidRDefault="005910FC" w:rsidP="005910FC">
      <w:pPr>
        <w:widowControl/>
        <w:suppressAutoHyphens/>
        <w:autoSpaceDE/>
        <w:autoSpaceDN/>
        <w:adjustRightInd/>
        <w:rPr>
          <w:sz w:val="24"/>
          <w:szCs w:val="24"/>
          <w:lang w:eastAsia="en-US"/>
        </w:rPr>
      </w:pPr>
      <w:r w:rsidRPr="00002D2F">
        <w:rPr>
          <w:sz w:val="24"/>
          <w:szCs w:val="24"/>
          <w:lang w:eastAsia="en-US"/>
        </w:rPr>
        <w:t>Глава Новочадовского</w:t>
      </w:r>
    </w:p>
    <w:p w:rsidR="005910FC" w:rsidRPr="00002D2F" w:rsidRDefault="005910FC" w:rsidP="005910FC">
      <w:pPr>
        <w:widowControl/>
        <w:suppressAutoHyphens/>
        <w:autoSpaceDE/>
        <w:autoSpaceDN/>
        <w:adjustRightInd/>
        <w:rPr>
          <w:sz w:val="24"/>
          <w:szCs w:val="24"/>
          <w:lang w:eastAsia="en-US"/>
        </w:rPr>
      </w:pPr>
      <w:r w:rsidRPr="00002D2F">
        <w:rPr>
          <w:sz w:val="24"/>
          <w:szCs w:val="24"/>
          <w:lang w:eastAsia="en-US"/>
        </w:rPr>
        <w:t xml:space="preserve">сельского поселения:                            </w:t>
      </w:r>
      <w:r w:rsidR="0048321A">
        <w:rPr>
          <w:sz w:val="24"/>
          <w:szCs w:val="24"/>
          <w:lang w:eastAsia="en-US"/>
        </w:rPr>
        <w:t xml:space="preserve">  </w:t>
      </w:r>
      <w:r>
        <w:rPr>
          <w:sz w:val="24"/>
          <w:szCs w:val="24"/>
          <w:lang w:eastAsia="en-US"/>
        </w:rPr>
        <w:t xml:space="preserve"> </w:t>
      </w:r>
      <w:r w:rsidRPr="00002D2F">
        <w:rPr>
          <w:sz w:val="24"/>
          <w:szCs w:val="24"/>
          <w:lang w:eastAsia="en-US"/>
        </w:rPr>
        <w:t>В.И.Шнякина.</w:t>
      </w:r>
    </w:p>
    <w:p w:rsidR="005910FC" w:rsidRPr="00002D2F" w:rsidRDefault="005910FC" w:rsidP="005910FC">
      <w:pPr>
        <w:widowControl/>
        <w:suppressAutoHyphens/>
        <w:autoSpaceDE/>
        <w:autoSpaceDN/>
        <w:adjustRightInd/>
        <w:rPr>
          <w:sz w:val="24"/>
          <w:szCs w:val="24"/>
          <w:lang w:eastAsia="en-US"/>
        </w:rPr>
      </w:pPr>
    </w:p>
    <w:p w:rsidR="005910FC" w:rsidRPr="00002D2F" w:rsidRDefault="005910FC" w:rsidP="005910FC">
      <w:pPr>
        <w:widowControl/>
        <w:suppressAutoHyphens/>
        <w:autoSpaceDE/>
        <w:autoSpaceDN/>
        <w:adjustRightInd/>
        <w:rPr>
          <w:sz w:val="24"/>
          <w:szCs w:val="24"/>
          <w:lang w:eastAsia="en-US"/>
        </w:rPr>
      </w:pPr>
    </w:p>
    <w:p w:rsidR="005910FC" w:rsidRPr="00002D2F" w:rsidRDefault="005910FC" w:rsidP="005910FC">
      <w:pPr>
        <w:widowControl/>
        <w:suppressAutoHyphens/>
        <w:autoSpaceDE/>
        <w:autoSpaceDN/>
        <w:adjustRightInd/>
        <w:rPr>
          <w:sz w:val="24"/>
          <w:szCs w:val="24"/>
          <w:lang w:eastAsia="en-US"/>
        </w:rPr>
      </w:pPr>
    </w:p>
    <w:p w:rsidR="005910FC" w:rsidRPr="00002D2F" w:rsidRDefault="005910FC" w:rsidP="005910FC">
      <w:pPr>
        <w:widowControl/>
        <w:suppressAutoHyphens/>
        <w:autoSpaceDE/>
        <w:autoSpaceDN/>
        <w:adjustRightInd/>
        <w:rPr>
          <w:sz w:val="24"/>
          <w:szCs w:val="24"/>
          <w:lang w:eastAsia="en-US"/>
        </w:rPr>
      </w:pPr>
    </w:p>
    <w:p w:rsidR="005910FC" w:rsidRPr="00002D2F" w:rsidRDefault="005910FC" w:rsidP="005910FC">
      <w:pPr>
        <w:widowControl/>
        <w:suppressAutoHyphens/>
        <w:autoSpaceDE/>
        <w:autoSpaceDN/>
        <w:adjustRightInd/>
        <w:rPr>
          <w:sz w:val="24"/>
          <w:szCs w:val="24"/>
          <w:lang w:eastAsia="en-US"/>
        </w:rPr>
      </w:pPr>
    </w:p>
    <w:p w:rsidR="005910FC" w:rsidRDefault="005910FC" w:rsidP="005910FC">
      <w:pPr>
        <w:ind w:firstLine="708"/>
        <w:rPr>
          <w:rFonts w:asciiTheme="minorHAnsi" w:hAnsiTheme="minorHAnsi"/>
          <w:sz w:val="28"/>
          <w:szCs w:val="28"/>
        </w:rPr>
      </w:pPr>
    </w:p>
    <w:p w:rsidR="00672C4F" w:rsidRDefault="00672C4F" w:rsidP="005910FC">
      <w:pPr>
        <w:ind w:firstLine="708"/>
        <w:rPr>
          <w:rFonts w:asciiTheme="minorHAnsi" w:hAnsiTheme="minorHAnsi"/>
          <w:sz w:val="28"/>
          <w:szCs w:val="28"/>
        </w:rPr>
      </w:pPr>
    </w:p>
    <w:p w:rsidR="00672C4F" w:rsidRDefault="00672C4F" w:rsidP="005910FC">
      <w:pPr>
        <w:ind w:firstLine="708"/>
        <w:rPr>
          <w:rFonts w:asciiTheme="minorHAnsi" w:hAnsiTheme="minorHAnsi"/>
          <w:sz w:val="28"/>
          <w:szCs w:val="28"/>
        </w:rPr>
      </w:pPr>
    </w:p>
    <w:p w:rsidR="00672C4F" w:rsidRDefault="00672C4F" w:rsidP="005910FC">
      <w:pPr>
        <w:ind w:firstLine="708"/>
        <w:rPr>
          <w:rFonts w:asciiTheme="minorHAnsi" w:hAnsiTheme="minorHAnsi"/>
          <w:sz w:val="28"/>
          <w:szCs w:val="28"/>
        </w:rPr>
      </w:pPr>
    </w:p>
    <w:p w:rsidR="00672C4F" w:rsidRDefault="00672C4F" w:rsidP="005910FC">
      <w:pPr>
        <w:ind w:firstLine="708"/>
        <w:rPr>
          <w:rFonts w:asciiTheme="minorHAnsi" w:hAnsiTheme="minorHAnsi"/>
          <w:sz w:val="28"/>
          <w:szCs w:val="28"/>
        </w:rPr>
      </w:pPr>
    </w:p>
    <w:p w:rsidR="00672C4F" w:rsidRDefault="00672C4F" w:rsidP="005910FC">
      <w:pPr>
        <w:ind w:firstLine="708"/>
        <w:rPr>
          <w:rFonts w:asciiTheme="minorHAnsi" w:hAnsiTheme="minorHAnsi"/>
          <w:sz w:val="28"/>
          <w:szCs w:val="28"/>
        </w:rPr>
      </w:pPr>
    </w:p>
    <w:p w:rsidR="00672C4F" w:rsidRDefault="00672C4F" w:rsidP="005910FC">
      <w:pPr>
        <w:ind w:firstLine="708"/>
        <w:rPr>
          <w:rFonts w:asciiTheme="minorHAnsi" w:hAnsiTheme="minorHAnsi"/>
          <w:sz w:val="28"/>
          <w:szCs w:val="28"/>
        </w:rPr>
      </w:pPr>
    </w:p>
    <w:p w:rsidR="00672C4F" w:rsidRDefault="00672C4F" w:rsidP="005910FC">
      <w:pPr>
        <w:ind w:firstLine="708"/>
        <w:rPr>
          <w:rFonts w:asciiTheme="minorHAnsi" w:hAnsiTheme="minorHAnsi"/>
          <w:sz w:val="28"/>
          <w:szCs w:val="28"/>
        </w:rPr>
      </w:pPr>
    </w:p>
    <w:p w:rsidR="00672C4F" w:rsidRDefault="00672C4F" w:rsidP="005910FC">
      <w:pPr>
        <w:ind w:firstLine="708"/>
        <w:rPr>
          <w:rFonts w:asciiTheme="minorHAnsi" w:hAnsiTheme="minorHAnsi"/>
          <w:sz w:val="28"/>
          <w:szCs w:val="28"/>
        </w:rPr>
      </w:pPr>
    </w:p>
    <w:p w:rsidR="00672C4F" w:rsidRDefault="00672C4F" w:rsidP="005910FC">
      <w:pPr>
        <w:ind w:firstLine="708"/>
        <w:rPr>
          <w:rFonts w:asciiTheme="minorHAnsi" w:hAnsiTheme="minorHAnsi"/>
          <w:sz w:val="28"/>
          <w:szCs w:val="28"/>
        </w:rPr>
      </w:pPr>
    </w:p>
    <w:p w:rsidR="00672C4F" w:rsidRPr="0069027B" w:rsidRDefault="0069027B" w:rsidP="0069027B">
      <w:pPr>
        <w:suppressAutoHyphens/>
        <w:autoSpaceDE/>
        <w:autoSpaceDN/>
        <w:adjustRightInd/>
        <w:spacing w:line="360" w:lineRule="auto"/>
        <w:jc w:val="center"/>
        <w:rPr>
          <w:rFonts w:eastAsia="Lucida Sans Unicode"/>
          <w:sz w:val="24"/>
          <w:szCs w:val="24"/>
        </w:rPr>
      </w:pPr>
      <w:r>
        <w:rPr>
          <w:b/>
          <w:bCs/>
          <w:sz w:val="32"/>
          <w:szCs w:val="32"/>
        </w:rPr>
        <w:lastRenderedPageBreak/>
        <w:t>РЕСПУБЛИКА МОРДОВИЯ</w:t>
      </w:r>
    </w:p>
    <w:p w:rsidR="00672C4F" w:rsidRPr="00672C4F" w:rsidRDefault="00672C4F" w:rsidP="0069027B">
      <w:pPr>
        <w:suppressAutoHyphens/>
        <w:autoSpaceDE/>
        <w:autoSpaceDN/>
        <w:adjustRightInd/>
        <w:jc w:val="center"/>
        <w:rPr>
          <w:rFonts w:eastAsia="Lucida Sans Unicode"/>
          <w:sz w:val="24"/>
          <w:szCs w:val="24"/>
        </w:rPr>
      </w:pPr>
      <w:r w:rsidRPr="00672C4F">
        <w:rPr>
          <w:rFonts w:eastAsia="Lucida Sans Unicode" w:cs="Tahoma"/>
          <w:b/>
          <w:bCs/>
          <w:sz w:val="32"/>
          <w:szCs w:val="32"/>
        </w:rPr>
        <w:t xml:space="preserve">АДМИНИСТРАЦИЯ </w:t>
      </w:r>
      <w:r>
        <w:rPr>
          <w:rFonts w:eastAsia="Lucida Sans Unicode" w:cs="Tahoma"/>
          <w:b/>
          <w:bCs/>
          <w:sz w:val="32"/>
          <w:szCs w:val="32"/>
        </w:rPr>
        <w:t xml:space="preserve">НОВОЧАДОВСКОГО </w:t>
      </w:r>
      <w:r w:rsidRPr="00672C4F">
        <w:rPr>
          <w:rFonts w:eastAsia="Lucida Sans Unicode" w:cs="Tahoma"/>
          <w:b/>
          <w:bCs/>
          <w:sz w:val="32"/>
          <w:szCs w:val="32"/>
        </w:rPr>
        <w:t>СЕЛЬСКОГО ПОСЕЛЕНИЯ</w:t>
      </w:r>
    </w:p>
    <w:p w:rsidR="00672C4F" w:rsidRPr="00672C4F" w:rsidRDefault="00672C4F" w:rsidP="0069027B">
      <w:pPr>
        <w:suppressAutoHyphens/>
        <w:autoSpaceDE/>
        <w:autoSpaceDN/>
        <w:adjustRightInd/>
        <w:jc w:val="center"/>
        <w:rPr>
          <w:rFonts w:eastAsia="Lucida Sans Unicode"/>
          <w:sz w:val="24"/>
          <w:szCs w:val="24"/>
        </w:rPr>
      </w:pPr>
      <w:r w:rsidRPr="00672C4F">
        <w:rPr>
          <w:rFonts w:eastAsia="Lucida Sans Unicode" w:cs="Tahoma"/>
          <w:b/>
          <w:bCs/>
          <w:sz w:val="32"/>
          <w:szCs w:val="32"/>
        </w:rPr>
        <w:t xml:space="preserve">АТЮРЬЕВСКОГО </w:t>
      </w:r>
      <w:r w:rsidRPr="00672C4F">
        <w:rPr>
          <w:b/>
          <w:bCs/>
          <w:sz w:val="32"/>
          <w:szCs w:val="32"/>
        </w:rPr>
        <w:t>МУНИЦИПАЛЬНОГО РАЙОНА</w:t>
      </w:r>
    </w:p>
    <w:p w:rsidR="00672C4F" w:rsidRPr="00672C4F" w:rsidRDefault="00672C4F" w:rsidP="00672C4F">
      <w:pPr>
        <w:suppressAutoHyphens/>
        <w:autoSpaceDE/>
        <w:autoSpaceDN/>
        <w:adjustRightInd/>
        <w:spacing w:line="360" w:lineRule="auto"/>
        <w:jc w:val="center"/>
        <w:rPr>
          <w:b/>
          <w:bCs/>
          <w:i/>
          <w:iCs/>
          <w:sz w:val="24"/>
          <w:szCs w:val="24"/>
        </w:rPr>
      </w:pPr>
    </w:p>
    <w:p w:rsidR="00672C4F" w:rsidRPr="00672C4F" w:rsidRDefault="00672C4F" w:rsidP="00672C4F">
      <w:pPr>
        <w:suppressAutoHyphens/>
        <w:autoSpaceDE/>
        <w:autoSpaceDN/>
        <w:adjustRightInd/>
        <w:spacing w:line="360" w:lineRule="auto"/>
        <w:jc w:val="center"/>
        <w:rPr>
          <w:rFonts w:eastAsia="Lucida Sans Unicode"/>
          <w:sz w:val="24"/>
          <w:szCs w:val="24"/>
        </w:rPr>
      </w:pPr>
      <w:r w:rsidRPr="00672C4F">
        <w:rPr>
          <w:rFonts w:eastAsia="Lucida Sans Unicode" w:cs="Tahoma"/>
          <w:b/>
          <w:bCs/>
          <w:sz w:val="32"/>
          <w:szCs w:val="32"/>
        </w:rPr>
        <w:t>ПОСТАНОВЛЕНИЕ</w:t>
      </w:r>
    </w:p>
    <w:p w:rsidR="00672C4F" w:rsidRPr="00672C4F" w:rsidRDefault="00672C4F" w:rsidP="00672C4F">
      <w:pPr>
        <w:suppressAutoHyphens/>
        <w:autoSpaceDE/>
        <w:autoSpaceDN/>
        <w:adjustRightInd/>
        <w:spacing w:line="360" w:lineRule="auto"/>
        <w:jc w:val="center"/>
        <w:rPr>
          <w:rFonts w:eastAsia="Lucida Sans Unicode"/>
          <w:sz w:val="24"/>
          <w:szCs w:val="24"/>
        </w:rPr>
      </w:pPr>
      <w:r w:rsidRPr="00672C4F">
        <w:rPr>
          <w:rFonts w:eastAsia="Lucida Sans Unicode" w:cs="Tahoma"/>
          <w:b/>
          <w:bCs/>
          <w:sz w:val="32"/>
          <w:szCs w:val="32"/>
        </w:rPr>
        <w:t xml:space="preserve">от </w:t>
      </w:r>
      <w:r>
        <w:rPr>
          <w:rFonts w:eastAsia="Lucida Sans Unicode" w:cs="Tahoma"/>
          <w:b/>
          <w:bCs/>
          <w:sz w:val="32"/>
          <w:szCs w:val="32"/>
        </w:rPr>
        <w:t>1 декабря</w:t>
      </w:r>
      <w:r w:rsidRPr="00672C4F">
        <w:rPr>
          <w:rFonts w:eastAsia="Lucida Sans Unicode" w:cs="Tahoma"/>
          <w:b/>
          <w:bCs/>
          <w:sz w:val="32"/>
          <w:szCs w:val="32"/>
        </w:rPr>
        <w:t xml:space="preserve"> 2021</w:t>
      </w:r>
      <w:r>
        <w:rPr>
          <w:rFonts w:eastAsia="Lucida Sans Unicode" w:cs="Tahoma"/>
          <w:b/>
          <w:bCs/>
          <w:sz w:val="32"/>
          <w:szCs w:val="32"/>
        </w:rPr>
        <w:t xml:space="preserve"> </w:t>
      </w:r>
      <w:r w:rsidRPr="00672C4F">
        <w:rPr>
          <w:rFonts w:eastAsia="Lucida Sans Unicode" w:cs="Tahoma"/>
          <w:b/>
          <w:bCs/>
          <w:sz w:val="32"/>
          <w:szCs w:val="32"/>
        </w:rPr>
        <w:t>года № 1</w:t>
      </w:r>
      <w:r>
        <w:rPr>
          <w:rFonts w:eastAsia="Lucida Sans Unicode" w:cs="Tahoma"/>
          <w:b/>
          <w:bCs/>
          <w:sz w:val="32"/>
          <w:szCs w:val="32"/>
        </w:rPr>
        <w:t>2</w:t>
      </w:r>
      <w:r w:rsidRPr="00672C4F">
        <w:rPr>
          <w:rFonts w:eastAsia="Lucida Sans Unicode" w:cs="Tahoma"/>
          <w:b/>
          <w:bCs/>
          <w:sz w:val="32"/>
          <w:szCs w:val="32"/>
        </w:rPr>
        <w:t xml:space="preserve"> </w:t>
      </w:r>
    </w:p>
    <w:p w:rsidR="00672C4F" w:rsidRPr="00672C4F" w:rsidRDefault="00672C4F" w:rsidP="00672C4F">
      <w:pPr>
        <w:suppressAutoHyphens/>
        <w:autoSpaceDE/>
        <w:autoSpaceDN/>
        <w:adjustRightInd/>
        <w:spacing w:line="360" w:lineRule="auto"/>
        <w:jc w:val="center"/>
        <w:rPr>
          <w:rFonts w:eastAsia="Lucida Sans Unicode" w:cs="Tahoma"/>
          <w:b/>
          <w:bCs/>
          <w:sz w:val="32"/>
          <w:szCs w:val="32"/>
        </w:rPr>
      </w:pPr>
    </w:p>
    <w:p w:rsidR="00672C4F" w:rsidRPr="00672C4F" w:rsidRDefault="00672C4F" w:rsidP="00672C4F">
      <w:pPr>
        <w:suppressAutoHyphens/>
        <w:autoSpaceDE/>
        <w:autoSpaceDN/>
        <w:adjustRightInd/>
        <w:spacing w:line="100" w:lineRule="atLeast"/>
        <w:jc w:val="center"/>
        <w:rPr>
          <w:rFonts w:eastAsia="Lucida Sans Unicode"/>
          <w:sz w:val="24"/>
          <w:szCs w:val="24"/>
        </w:rPr>
      </w:pPr>
      <w:r w:rsidRPr="00672C4F">
        <w:rPr>
          <w:b/>
          <w:bCs/>
          <w:sz w:val="32"/>
          <w:szCs w:val="32"/>
        </w:rPr>
        <w:t xml:space="preserve">О ПРОВЕДЕНИИ ПУБЛИЧНЫХ СЛУШАНИЙ ПО ПРОЕКТУ БЮДЖЕТА </w:t>
      </w:r>
      <w:r>
        <w:rPr>
          <w:b/>
          <w:bCs/>
          <w:sz w:val="32"/>
          <w:szCs w:val="32"/>
        </w:rPr>
        <w:t xml:space="preserve">НОВОЧАДОВСКОГО </w:t>
      </w:r>
      <w:r w:rsidRPr="00672C4F">
        <w:rPr>
          <w:b/>
          <w:bCs/>
          <w:sz w:val="32"/>
          <w:szCs w:val="32"/>
        </w:rPr>
        <w:t>СЕЛЬСКОГО ПОСЕЛЕНИЯ АТЮРЬЕВСКОГО МУНИЦИПАЛЬНОГО РАЙОНА РЕСПУБЛИКИ МОРДОВИЯ НА 2022 ГОД</w:t>
      </w:r>
    </w:p>
    <w:p w:rsidR="00672C4F" w:rsidRPr="00672C4F" w:rsidRDefault="00672C4F" w:rsidP="00672C4F">
      <w:pPr>
        <w:suppressAutoHyphens/>
        <w:autoSpaceDE/>
        <w:autoSpaceDN/>
        <w:adjustRightInd/>
        <w:rPr>
          <w:rFonts w:eastAsia="Lucida Sans Unicode"/>
          <w:sz w:val="24"/>
          <w:szCs w:val="24"/>
        </w:rPr>
      </w:pPr>
      <w:r w:rsidRPr="00672C4F">
        <w:rPr>
          <w:sz w:val="28"/>
          <w:szCs w:val="28"/>
        </w:rPr>
        <w:t xml:space="preserve">   </w:t>
      </w:r>
    </w:p>
    <w:p w:rsidR="00672C4F" w:rsidRPr="00672C4F" w:rsidRDefault="00672C4F" w:rsidP="00672C4F">
      <w:pPr>
        <w:suppressAutoHyphens/>
        <w:autoSpaceDE/>
        <w:autoSpaceDN/>
        <w:adjustRightInd/>
        <w:jc w:val="both"/>
        <w:rPr>
          <w:rFonts w:eastAsia="Lucida Sans Unicode"/>
          <w:sz w:val="24"/>
          <w:szCs w:val="24"/>
        </w:rPr>
      </w:pPr>
      <w:r w:rsidRPr="00672C4F">
        <w:rPr>
          <w:b/>
          <w:bCs/>
          <w:sz w:val="28"/>
          <w:szCs w:val="28"/>
        </w:rPr>
        <w:t xml:space="preserve">   </w:t>
      </w:r>
      <w:r w:rsidRPr="00672C4F">
        <w:rPr>
          <w:sz w:val="28"/>
          <w:szCs w:val="28"/>
        </w:rPr>
        <w:t xml:space="preserve"> </w:t>
      </w:r>
      <w:r>
        <w:rPr>
          <w:sz w:val="24"/>
          <w:szCs w:val="24"/>
        </w:rPr>
        <w:t xml:space="preserve">1. Руководствуясь ст. 28 Федерального закона от 6 октября </w:t>
      </w:r>
      <w:r w:rsidR="00680797">
        <w:rPr>
          <w:sz w:val="24"/>
          <w:szCs w:val="24"/>
        </w:rPr>
        <w:t xml:space="preserve">2003 года № 131 -ФЗ "Об общих принципах организации местного самоуправления в Российской </w:t>
      </w:r>
      <w:r w:rsidRPr="00672C4F">
        <w:rPr>
          <w:sz w:val="24"/>
          <w:szCs w:val="24"/>
        </w:rPr>
        <w:t xml:space="preserve">Федерации", ПОСТАНОВЛЯЕТ: </w:t>
      </w:r>
    </w:p>
    <w:p w:rsidR="00672C4F" w:rsidRPr="00672C4F" w:rsidRDefault="00672C4F" w:rsidP="00672C4F">
      <w:pPr>
        <w:suppressAutoHyphens/>
        <w:autoSpaceDE/>
        <w:autoSpaceDN/>
        <w:adjustRightInd/>
        <w:jc w:val="both"/>
        <w:rPr>
          <w:rFonts w:eastAsia="Lucida Sans Unicode" w:cs="Tahoma"/>
          <w:sz w:val="24"/>
          <w:szCs w:val="24"/>
        </w:rPr>
      </w:pPr>
    </w:p>
    <w:p w:rsidR="00672C4F" w:rsidRPr="00672C4F" w:rsidRDefault="00672C4F" w:rsidP="00672C4F">
      <w:pPr>
        <w:suppressAutoHyphens/>
        <w:autoSpaceDE/>
        <w:autoSpaceDN/>
        <w:adjustRightInd/>
        <w:jc w:val="both"/>
        <w:rPr>
          <w:rFonts w:eastAsia="Lucida Sans Unicode"/>
          <w:sz w:val="24"/>
          <w:szCs w:val="24"/>
        </w:rPr>
      </w:pPr>
      <w:r w:rsidRPr="00672C4F">
        <w:rPr>
          <w:sz w:val="24"/>
          <w:szCs w:val="24"/>
        </w:rPr>
        <w:t xml:space="preserve">     </w:t>
      </w:r>
      <w:r>
        <w:rPr>
          <w:sz w:val="24"/>
          <w:szCs w:val="24"/>
        </w:rPr>
        <w:t xml:space="preserve">Провести 20 </w:t>
      </w:r>
      <w:r w:rsidRPr="00672C4F">
        <w:rPr>
          <w:sz w:val="24"/>
          <w:szCs w:val="24"/>
        </w:rPr>
        <w:t>декабря   2021</w:t>
      </w:r>
      <w:r>
        <w:rPr>
          <w:sz w:val="24"/>
          <w:szCs w:val="24"/>
        </w:rPr>
        <w:t xml:space="preserve"> года в 17.00 часов в </w:t>
      </w:r>
      <w:r w:rsidRPr="00672C4F">
        <w:rPr>
          <w:sz w:val="24"/>
          <w:szCs w:val="24"/>
        </w:rPr>
        <w:t xml:space="preserve">администрации </w:t>
      </w:r>
      <w:r>
        <w:rPr>
          <w:sz w:val="24"/>
          <w:szCs w:val="24"/>
        </w:rPr>
        <w:t xml:space="preserve">Новочадовского сельского поселения публичные слушания по проекту бюджета Новочадовского сельского </w:t>
      </w:r>
      <w:r w:rsidRPr="00672C4F">
        <w:rPr>
          <w:sz w:val="24"/>
          <w:szCs w:val="24"/>
        </w:rPr>
        <w:t>поселения на 2022 год.</w:t>
      </w:r>
    </w:p>
    <w:p w:rsidR="00672C4F" w:rsidRPr="00672C4F" w:rsidRDefault="00672C4F" w:rsidP="00672C4F">
      <w:pPr>
        <w:suppressAutoHyphens/>
        <w:autoSpaceDE/>
        <w:autoSpaceDN/>
        <w:adjustRightInd/>
        <w:jc w:val="both"/>
        <w:rPr>
          <w:rFonts w:eastAsia="Lucida Sans Unicode"/>
          <w:sz w:val="24"/>
          <w:szCs w:val="24"/>
        </w:rPr>
      </w:pPr>
      <w:r w:rsidRPr="00672C4F">
        <w:rPr>
          <w:sz w:val="24"/>
          <w:szCs w:val="24"/>
        </w:rPr>
        <w:t xml:space="preserve">   </w:t>
      </w:r>
      <w:r>
        <w:rPr>
          <w:sz w:val="24"/>
          <w:szCs w:val="24"/>
        </w:rPr>
        <w:t xml:space="preserve">2. Ответственность за проведение публичных   слушаний возложить на </w:t>
      </w:r>
      <w:r w:rsidRPr="00672C4F">
        <w:rPr>
          <w:sz w:val="24"/>
          <w:szCs w:val="24"/>
        </w:rPr>
        <w:t>гла</w:t>
      </w:r>
      <w:r>
        <w:rPr>
          <w:sz w:val="24"/>
          <w:szCs w:val="24"/>
        </w:rPr>
        <w:t>вного бухгалтера Юфтайкину С.А.</w:t>
      </w:r>
    </w:p>
    <w:p w:rsidR="00672C4F" w:rsidRPr="00672C4F" w:rsidRDefault="00672C4F" w:rsidP="00672C4F">
      <w:pPr>
        <w:suppressAutoHyphens/>
        <w:autoSpaceDE/>
        <w:autoSpaceDN/>
        <w:adjustRightInd/>
        <w:jc w:val="both"/>
        <w:rPr>
          <w:sz w:val="24"/>
          <w:szCs w:val="24"/>
        </w:rPr>
      </w:pPr>
    </w:p>
    <w:p w:rsidR="00672C4F" w:rsidRPr="00672C4F" w:rsidRDefault="00672C4F" w:rsidP="00672C4F">
      <w:pPr>
        <w:suppressAutoHyphens/>
        <w:autoSpaceDE/>
        <w:autoSpaceDN/>
        <w:adjustRightInd/>
        <w:jc w:val="both"/>
        <w:rPr>
          <w:sz w:val="24"/>
          <w:szCs w:val="24"/>
        </w:rPr>
      </w:pPr>
    </w:p>
    <w:p w:rsidR="00672C4F" w:rsidRPr="00672C4F" w:rsidRDefault="00672C4F" w:rsidP="00672C4F">
      <w:pPr>
        <w:suppressAutoHyphens/>
        <w:autoSpaceDE/>
        <w:autoSpaceDN/>
        <w:adjustRightInd/>
        <w:jc w:val="both"/>
        <w:rPr>
          <w:sz w:val="24"/>
          <w:szCs w:val="24"/>
        </w:rPr>
      </w:pPr>
    </w:p>
    <w:p w:rsidR="00672C4F" w:rsidRDefault="00672C4F" w:rsidP="00672C4F">
      <w:pPr>
        <w:widowControl/>
        <w:suppressAutoHyphens/>
        <w:autoSpaceDE/>
        <w:autoSpaceDN/>
        <w:adjustRightInd/>
        <w:rPr>
          <w:sz w:val="24"/>
          <w:szCs w:val="24"/>
          <w:lang w:eastAsia="en-US"/>
        </w:rPr>
      </w:pPr>
    </w:p>
    <w:p w:rsidR="00672C4F" w:rsidRDefault="00672C4F" w:rsidP="00672C4F">
      <w:pPr>
        <w:widowControl/>
        <w:suppressAutoHyphens/>
        <w:autoSpaceDE/>
        <w:autoSpaceDN/>
        <w:adjustRightInd/>
        <w:rPr>
          <w:sz w:val="24"/>
          <w:szCs w:val="24"/>
          <w:lang w:eastAsia="en-US"/>
        </w:rPr>
      </w:pPr>
    </w:p>
    <w:p w:rsidR="00672C4F" w:rsidRDefault="00672C4F" w:rsidP="00672C4F">
      <w:pPr>
        <w:widowControl/>
        <w:suppressAutoHyphens/>
        <w:autoSpaceDE/>
        <w:autoSpaceDN/>
        <w:adjustRightInd/>
        <w:rPr>
          <w:sz w:val="24"/>
          <w:szCs w:val="24"/>
          <w:lang w:eastAsia="en-US"/>
        </w:rPr>
      </w:pPr>
    </w:p>
    <w:p w:rsidR="00672C4F" w:rsidRDefault="00672C4F" w:rsidP="00672C4F">
      <w:pPr>
        <w:widowControl/>
        <w:suppressAutoHyphens/>
        <w:autoSpaceDE/>
        <w:autoSpaceDN/>
        <w:adjustRightInd/>
        <w:rPr>
          <w:sz w:val="24"/>
          <w:szCs w:val="24"/>
          <w:lang w:eastAsia="en-US"/>
        </w:rPr>
      </w:pPr>
    </w:p>
    <w:p w:rsidR="00672C4F" w:rsidRDefault="00672C4F" w:rsidP="00672C4F">
      <w:pPr>
        <w:widowControl/>
        <w:suppressAutoHyphens/>
        <w:autoSpaceDE/>
        <w:autoSpaceDN/>
        <w:adjustRightInd/>
        <w:rPr>
          <w:sz w:val="24"/>
          <w:szCs w:val="24"/>
          <w:lang w:eastAsia="en-US"/>
        </w:rPr>
      </w:pPr>
    </w:p>
    <w:p w:rsidR="00672C4F" w:rsidRPr="00002D2F" w:rsidRDefault="00672C4F" w:rsidP="00672C4F">
      <w:pPr>
        <w:widowControl/>
        <w:suppressAutoHyphens/>
        <w:autoSpaceDE/>
        <w:autoSpaceDN/>
        <w:adjustRightInd/>
        <w:rPr>
          <w:sz w:val="24"/>
          <w:szCs w:val="24"/>
          <w:lang w:eastAsia="en-US"/>
        </w:rPr>
      </w:pPr>
      <w:r w:rsidRPr="00002D2F">
        <w:rPr>
          <w:sz w:val="24"/>
          <w:szCs w:val="24"/>
          <w:lang w:eastAsia="en-US"/>
        </w:rPr>
        <w:t>Глава Новочадовского</w:t>
      </w:r>
    </w:p>
    <w:p w:rsidR="00672C4F" w:rsidRPr="00002D2F" w:rsidRDefault="00672C4F" w:rsidP="00672C4F">
      <w:pPr>
        <w:widowControl/>
        <w:suppressAutoHyphens/>
        <w:autoSpaceDE/>
        <w:autoSpaceDN/>
        <w:adjustRightInd/>
        <w:rPr>
          <w:sz w:val="24"/>
          <w:szCs w:val="24"/>
          <w:lang w:eastAsia="en-US"/>
        </w:rPr>
      </w:pPr>
      <w:r w:rsidRPr="00002D2F">
        <w:rPr>
          <w:sz w:val="24"/>
          <w:szCs w:val="24"/>
          <w:lang w:eastAsia="en-US"/>
        </w:rPr>
        <w:t xml:space="preserve">сельского поселения:                            </w:t>
      </w:r>
      <w:r>
        <w:rPr>
          <w:sz w:val="24"/>
          <w:szCs w:val="24"/>
          <w:lang w:eastAsia="en-US"/>
        </w:rPr>
        <w:t xml:space="preserve">   </w:t>
      </w:r>
      <w:r w:rsidRPr="00002D2F">
        <w:rPr>
          <w:sz w:val="24"/>
          <w:szCs w:val="24"/>
          <w:lang w:eastAsia="en-US"/>
        </w:rPr>
        <w:t>В.И.Шнякина.</w:t>
      </w:r>
    </w:p>
    <w:p w:rsidR="00672C4F" w:rsidRPr="00002D2F" w:rsidRDefault="00672C4F" w:rsidP="00672C4F">
      <w:pPr>
        <w:widowControl/>
        <w:suppressAutoHyphens/>
        <w:autoSpaceDE/>
        <w:autoSpaceDN/>
        <w:adjustRightInd/>
        <w:rPr>
          <w:sz w:val="24"/>
          <w:szCs w:val="24"/>
          <w:lang w:eastAsia="en-US"/>
        </w:rPr>
      </w:pPr>
    </w:p>
    <w:p w:rsidR="00672C4F" w:rsidRPr="00672C4F" w:rsidRDefault="00672C4F" w:rsidP="00672C4F">
      <w:pPr>
        <w:suppressAutoHyphens/>
        <w:autoSpaceDE/>
        <w:autoSpaceDN/>
        <w:adjustRightInd/>
        <w:jc w:val="both"/>
        <w:rPr>
          <w:sz w:val="24"/>
          <w:szCs w:val="24"/>
        </w:rPr>
      </w:pPr>
    </w:p>
    <w:p w:rsidR="00672C4F" w:rsidRPr="00672C4F" w:rsidRDefault="00672C4F" w:rsidP="00672C4F">
      <w:pPr>
        <w:suppressAutoHyphens/>
        <w:autoSpaceDE/>
        <w:autoSpaceDN/>
        <w:adjustRightInd/>
        <w:jc w:val="both"/>
        <w:rPr>
          <w:sz w:val="24"/>
          <w:szCs w:val="24"/>
        </w:rPr>
      </w:pPr>
    </w:p>
    <w:p w:rsidR="003278CC" w:rsidRDefault="003278CC" w:rsidP="005910FC">
      <w:pPr>
        <w:ind w:firstLine="708"/>
        <w:rPr>
          <w:rFonts w:asciiTheme="minorHAnsi" w:hAnsiTheme="minorHAnsi"/>
          <w:sz w:val="28"/>
          <w:szCs w:val="28"/>
        </w:rPr>
      </w:pPr>
    </w:p>
    <w:p w:rsidR="003278CC" w:rsidRPr="003278CC" w:rsidRDefault="003278CC" w:rsidP="003278CC">
      <w:pPr>
        <w:rPr>
          <w:rFonts w:asciiTheme="minorHAnsi" w:hAnsiTheme="minorHAnsi"/>
          <w:sz w:val="28"/>
          <w:szCs w:val="28"/>
        </w:rPr>
      </w:pPr>
    </w:p>
    <w:p w:rsidR="003278CC" w:rsidRDefault="003278CC" w:rsidP="003278CC">
      <w:pPr>
        <w:rPr>
          <w:rFonts w:asciiTheme="minorHAnsi" w:hAnsiTheme="minorHAnsi"/>
          <w:sz w:val="28"/>
          <w:szCs w:val="28"/>
        </w:rPr>
      </w:pPr>
    </w:p>
    <w:p w:rsidR="003278CC" w:rsidRDefault="003278CC" w:rsidP="003278CC">
      <w:pPr>
        <w:rPr>
          <w:rFonts w:asciiTheme="minorHAnsi" w:hAnsiTheme="minorHAnsi"/>
          <w:sz w:val="28"/>
          <w:szCs w:val="28"/>
        </w:rPr>
      </w:pPr>
    </w:p>
    <w:p w:rsidR="003278CC" w:rsidRDefault="003278CC" w:rsidP="003278CC">
      <w:pPr>
        <w:rPr>
          <w:rFonts w:asciiTheme="minorHAnsi" w:hAnsiTheme="minorHAnsi"/>
          <w:sz w:val="28"/>
          <w:szCs w:val="28"/>
        </w:rPr>
      </w:pPr>
    </w:p>
    <w:p w:rsidR="003278CC" w:rsidRDefault="003278CC" w:rsidP="003278CC">
      <w:pPr>
        <w:rPr>
          <w:rFonts w:asciiTheme="minorHAnsi" w:hAnsiTheme="minorHAnsi"/>
          <w:sz w:val="28"/>
          <w:szCs w:val="28"/>
        </w:rPr>
      </w:pPr>
    </w:p>
    <w:p w:rsidR="003278CC" w:rsidRPr="003278CC" w:rsidRDefault="003278CC" w:rsidP="003278CC">
      <w:pPr>
        <w:rPr>
          <w:rFonts w:asciiTheme="minorHAnsi" w:hAnsiTheme="minorHAnsi"/>
          <w:sz w:val="28"/>
          <w:szCs w:val="28"/>
        </w:rPr>
      </w:pPr>
    </w:p>
    <w:p w:rsidR="003278CC" w:rsidRDefault="003278CC" w:rsidP="003278CC">
      <w:pPr>
        <w:rPr>
          <w:rFonts w:asciiTheme="minorHAnsi" w:hAnsiTheme="minorHAnsi"/>
          <w:sz w:val="28"/>
          <w:szCs w:val="28"/>
        </w:rPr>
      </w:pPr>
    </w:p>
    <w:p w:rsidR="0080192D" w:rsidRPr="003278CC" w:rsidRDefault="003278CC" w:rsidP="0080192D">
      <w:pPr>
        <w:jc w:val="center"/>
        <w:rPr>
          <w:b/>
          <w:sz w:val="32"/>
          <w:szCs w:val="32"/>
          <w:lang w:eastAsia="ar-SA"/>
        </w:rPr>
      </w:pPr>
      <w:r>
        <w:rPr>
          <w:rFonts w:asciiTheme="minorHAnsi" w:hAnsiTheme="minorHAnsi"/>
          <w:sz w:val="28"/>
          <w:szCs w:val="28"/>
        </w:rPr>
        <w:lastRenderedPageBreak/>
        <w:tab/>
      </w:r>
      <w:r w:rsidR="0080192D" w:rsidRPr="003278CC">
        <w:rPr>
          <w:b/>
          <w:sz w:val="32"/>
          <w:szCs w:val="32"/>
          <w:lang w:eastAsia="ar-SA"/>
        </w:rPr>
        <w:t>РЕСПУБЛИКА МОРДОВИЯ</w:t>
      </w:r>
    </w:p>
    <w:p w:rsidR="0080192D" w:rsidRPr="003278CC" w:rsidRDefault="0080192D" w:rsidP="0080192D">
      <w:pPr>
        <w:widowControl/>
        <w:suppressAutoHyphens/>
        <w:autoSpaceDE/>
        <w:autoSpaceDN/>
        <w:adjustRightInd/>
        <w:jc w:val="center"/>
        <w:rPr>
          <w:b/>
          <w:sz w:val="32"/>
          <w:szCs w:val="32"/>
          <w:lang w:eastAsia="ar-SA"/>
        </w:rPr>
      </w:pPr>
      <w:r w:rsidRPr="003278CC">
        <w:rPr>
          <w:b/>
          <w:sz w:val="32"/>
          <w:szCs w:val="32"/>
          <w:lang w:eastAsia="ar-SA"/>
        </w:rPr>
        <w:t xml:space="preserve">АДМИНИСТРАЦИЯ </w:t>
      </w:r>
      <w:r w:rsidRPr="003278CC">
        <w:rPr>
          <w:b/>
          <w:sz w:val="32"/>
          <w:szCs w:val="32"/>
          <w:lang w:eastAsia="en-US"/>
        </w:rPr>
        <w:t xml:space="preserve">НОВОЧАДОВСКОГО </w:t>
      </w:r>
      <w:r w:rsidRPr="003278CC">
        <w:rPr>
          <w:b/>
          <w:sz w:val="32"/>
          <w:szCs w:val="32"/>
          <w:lang w:eastAsia="ar-SA"/>
        </w:rPr>
        <w:t>СЕЛЬСКОГО ПОСЕЛЕНИЯ АТЮРЬЕВСКОГО МУНИЦИПАЛЬНОГО РАЙОНА</w:t>
      </w:r>
    </w:p>
    <w:p w:rsidR="0080192D" w:rsidRPr="003278CC" w:rsidRDefault="0080192D" w:rsidP="0080192D">
      <w:pPr>
        <w:widowControl/>
        <w:suppressAutoHyphens/>
        <w:autoSpaceDE/>
        <w:autoSpaceDN/>
        <w:adjustRightInd/>
        <w:jc w:val="center"/>
        <w:rPr>
          <w:b/>
          <w:sz w:val="32"/>
          <w:szCs w:val="32"/>
          <w:lang w:eastAsia="ar-SA"/>
        </w:rPr>
      </w:pPr>
    </w:p>
    <w:p w:rsidR="0080192D" w:rsidRPr="003278CC" w:rsidRDefault="0080192D" w:rsidP="0080192D">
      <w:pPr>
        <w:widowControl/>
        <w:suppressAutoHyphens/>
        <w:autoSpaceDE/>
        <w:autoSpaceDN/>
        <w:adjustRightInd/>
        <w:jc w:val="center"/>
        <w:rPr>
          <w:b/>
          <w:sz w:val="32"/>
          <w:szCs w:val="32"/>
          <w:lang w:eastAsia="ar-SA"/>
        </w:rPr>
      </w:pPr>
    </w:p>
    <w:p w:rsidR="0080192D" w:rsidRPr="003278CC" w:rsidRDefault="0080192D" w:rsidP="0080192D">
      <w:pPr>
        <w:widowControl/>
        <w:suppressAutoHyphens/>
        <w:autoSpaceDE/>
        <w:autoSpaceDN/>
        <w:adjustRightInd/>
        <w:jc w:val="center"/>
        <w:rPr>
          <w:b/>
          <w:sz w:val="32"/>
          <w:szCs w:val="32"/>
          <w:lang w:eastAsia="ar-SA"/>
        </w:rPr>
      </w:pPr>
      <w:r w:rsidRPr="003278CC">
        <w:rPr>
          <w:b/>
          <w:sz w:val="32"/>
          <w:szCs w:val="32"/>
          <w:lang w:eastAsia="ar-SA"/>
        </w:rPr>
        <w:t>ПОСТАНОВЛЕНИЕ</w:t>
      </w:r>
    </w:p>
    <w:p w:rsidR="0080192D" w:rsidRPr="003278CC" w:rsidRDefault="0080192D" w:rsidP="0080192D">
      <w:pPr>
        <w:autoSpaceDE/>
        <w:autoSpaceDN/>
        <w:adjustRightInd/>
        <w:snapToGrid w:val="0"/>
        <w:spacing w:line="360" w:lineRule="auto"/>
        <w:rPr>
          <w:b/>
          <w:sz w:val="32"/>
          <w:szCs w:val="32"/>
          <w:lang w:eastAsia="ar-SA"/>
        </w:rPr>
      </w:pPr>
    </w:p>
    <w:p w:rsidR="0080192D" w:rsidRPr="00477C1A" w:rsidRDefault="0080192D" w:rsidP="0080192D">
      <w:pPr>
        <w:widowControl/>
        <w:suppressAutoHyphens/>
        <w:autoSpaceDE/>
        <w:autoSpaceDN/>
        <w:adjustRightInd/>
        <w:jc w:val="center"/>
        <w:rPr>
          <w:bCs/>
          <w:sz w:val="28"/>
          <w:szCs w:val="28"/>
          <w:lang w:eastAsia="ar-SA"/>
        </w:rPr>
      </w:pPr>
      <w:r w:rsidRPr="00477C1A">
        <w:rPr>
          <w:bCs/>
          <w:sz w:val="28"/>
          <w:szCs w:val="28"/>
          <w:lang w:eastAsia="en-US"/>
        </w:rPr>
        <w:t>от 20 декабря 2021 г. № 13</w:t>
      </w:r>
    </w:p>
    <w:p w:rsidR="0080192D" w:rsidRPr="003278CC" w:rsidRDefault="0080192D" w:rsidP="0080192D">
      <w:pPr>
        <w:widowControl/>
        <w:suppressAutoHyphens/>
        <w:autoSpaceDE/>
        <w:autoSpaceDN/>
        <w:adjustRightInd/>
        <w:jc w:val="center"/>
        <w:rPr>
          <w:sz w:val="32"/>
          <w:szCs w:val="32"/>
          <w:lang w:eastAsia="ar-SA"/>
        </w:rPr>
      </w:pPr>
    </w:p>
    <w:p w:rsidR="0080192D" w:rsidRDefault="0080192D" w:rsidP="0080192D">
      <w:pPr>
        <w:autoSpaceDE/>
        <w:autoSpaceDN/>
        <w:adjustRightInd/>
        <w:snapToGrid w:val="0"/>
        <w:rPr>
          <w:sz w:val="28"/>
          <w:szCs w:val="28"/>
          <w:lang w:eastAsia="ar-SA"/>
        </w:rPr>
      </w:pPr>
      <w:r w:rsidRPr="00477C1A">
        <w:rPr>
          <w:sz w:val="28"/>
          <w:szCs w:val="28"/>
          <w:lang w:eastAsia="ar-SA"/>
        </w:rPr>
        <w:t xml:space="preserve">О </w:t>
      </w:r>
      <w:r>
        <w:rPr>
          <w:sz w:val="28"/>
          <w:szCs w:val="28"/>
          <w:lang w:eastAsia="ar-SA"/>
        </w:rPr>
        <w:t xml:space="preserve">прогнозе социально-экономического развития </w:t>
      </w:r>
    </w:p>
    <w:p w:rsidR="0080192D" w:rsidRDefault="0080192D" w:rsidP="0080192D">
      <w:pPr>
        <w:autoSpaceDE/>
        <w:autoSpaceDN/>
        <w:adjustRightInd/>
        <w:snapToGrid w:val="0"/>
        <w:rPr>
          <w:sz w:val="28"/>
          <w:szCs w:val="28"/>
          <w:lang w:eastAsia="ar-SA"/>
        </w:rPr>
      </w:pPr>
      <w:r>
        <w:rPr>
          <w:sz w:val="28"/>
          <w:szCs w:val="28"/>
          <w:lang w:eastAsia="ar-SA"/>
        </w:rPr>
        <w:t xml:space="preserve">Новочадовского сельского поселения </w:t>
      </w:r>
    </w:p>
    <w:p w:rsidR="0080192D" w:rsidRDefault="0080192D" w:rsidP="0080192D">
      <w:pPr>
        <w:autoSpaceDE/>
        <w:autoSpaceDN/>
        <w:adjustRightInd/>
        <w:snapToGrid w:val="0"/>
        <w:rPr>
          <w:sz w:val="28"/>
          <w:szCs w:val="28"/>
          <w:lang w:eastAsia="ar-SA"/>
        </w:rPr>
      </w:pPr>
      <w:r>
        <w:rPr>
          <w:sz w:val="28"/>
          <w:szCs w:val="28"/>
          <w:lang w:eastAsia="ar-SA"/>
        </w:rPr>
        <w:t>Атюрьевского муниципального района</w:t>
      </w:r>
    </w:p>
    <w:p w:rsidR="0080192D" w:rsidRDefault="0080192D" w:rsidP="0080192D">
      <w:pPr>
        <w:autoSpaceDE/>
        <w:autoSpaceDN/>
        <w:adjustRightInd/>
        <w:snapToGrid w:val="0"/>
        <w:rPr>
          <w:sz w:val="28"/>
          <w:szCs w:val="28"/>
          <w:lang w:eastAsia="ar-SA"/>
        </w:rPr>
      </w:pPr>
      <w:r>
        <w:rPr>
          <w:sz w:val="28"/>
          <w:szCs w:val="28"/>
          <w:lang w:eastAsia="ar-SA"/>
        </w:rPr>
        <w:t>Республики Мордовия на 2022 год</w:t>
      </w:r>
    </w:p>
    <w:p w:rsidR="0080192D" w:rsidRPr="00477C1A" w:rsidRDefault="0080192D" w:rsidP="0080192D">
      <w:pPr>
        <w:autoSpaceDE/>
        <w:autoSpaceDN/>
        <w:adjustRightInd/>
        <w:snapToGrid w:val="0"/>
        <w:rPr>
          <w:sz w:val="28"/>
          <w:szCs w:val="28"/>
          <w:lang w:eastAsia="ar-SA"/>
        </w:rPr>
      </w:pPr>
      <w:r>
        <w:rPr>
          <w:sz w:val="28"/>
          <w:szCs w:val="28"/>
          <w:lang w:eastAsia="ar-SA"/>
        </w:rPr>
        <w:t>и пла</w:t>
      </w:r>
      <w:r w:rsidR="00680797">
        <w:rPr>
          <w:sz w:val="28"/>
          <w:szCs w:val="28"/>
          <w:lang w:eastAsia="ar-SA"/>
        </w:rPr>
        <w:t xml:space="preserve">новый период </w:t>
      </w:r>
      <w:r w:rsidR="00A2707F">
        <w:rPr>
          <w:sz w:val="28"/>
          <w:szCs w:val="28"/>
          <w:lang w:eastAsia="ar-SA"/>
        </w:rPr>
        <w:t>2023 и 2024 годов</w:t>
      </w:r>
    </w:p>
    <w:p w:rsidR="0080192D" w:rsidRPr="003278CC" w:rsidRDefault="0080192D" w:rsidP="0080192D">
      <w:pPr>
        <w:autoSpaceDE/>
        <w:autoSpaceDN/>
        <w:adjustRightInd/>
        <w:snapToGrid w:val="0"/>
        <w:spacing w:line="276" w:lineRule="auto"/>
        <w:jc w:val="both"/>
        <w:rPr>
          <w:sz w:val="28"/>
          <w:szCs w:val="28"/>
          <w:lang w:eastAsia="ar-SA"/>
        </w:rPr>
      </w:pPr>
    </w:p>
    <w:p w:rsidR="0080192D" w:rsidRPr="00477C1A" w:rsidRDefault="0080192D" w:rsidP="0080192D">
      <w:pPr>
        <w:widowControl/>
        <w:suppressAutoHyphens/>
        <w:autoSpaceDE/>
        <w:autoSpaceDN/>
        <w:adjustRightInd/>
        <w:spacing w:line="276" w:lineRule="auto"/>
        <w:jc w:val="both"/>
        <w:rPr>
          <w:sz w:val="28"/>
          <w:szCs w:val="28"/>
          <w:lang w:eastAsia="ar-SA"/>
        </w:rPr>
      </w:pPr>
      <w:r w:rsidRPr="00477C1A">
        <w:rPr>
          <w:iCs/>
          <w:sz w:val="28"/>
          <w:szCs w:val="28"/>
          <w:lang w:eastAsia="ar-SA"/>
        </w:rPr>
        <w:t xml:space="preserve">   В соответствии со статьей 173 Бюджетного кодекса Российской Федерации и федеральным законом от 6 октября 2003 года №131-ФЗ «Об общих принципах организации местного самоуправления в Российской Федерации»</w:t>
      </w:r>
      <w:r w:rsidRPr="00477C1A">
        <w:rPr>
          <w:i/>
          <w:iCs/>
          <w:sz w:val="28"/>
          <w:szCs w:val="28"/>
          <w:lang w:eastAsia="ar-SA"/>
        </w:rPr>
        <w:t xml:space="preserve"> </w:t>
      </w:r>
      <w:r w:rsidRPr="00477C1A">
        <w:rPr>
          <w:sz w:val="28"/>
          <w:szCs w:val="28"/>
          <w:lang w:eastAsia="ar-SA"/>
        </w:rPr>
        <w:t>адм</w:t>
      </w:r>
      <w:r w:rsidRPr="00477C1A">
        <w:rPr>
          <w:sz w:val="28"/>
          <w:szCs w:val="28"/>
          <w:lang w:eastAsia="en-US"/>
        </w:rPr>
        <w:t>инистрация Новочадовского с</w:t>
      </w:r>
      <w:r w:rsidRPr="00477C1A">
        <w:rPr>
          <w:sz w:val="28"/>
          <w:szCs w:val="28"/>
          <w:lang w:eastAsia="ar-SA"/>
        </w:rPr>
        <w:t>ельского поселения Атюрьевского муниципального района постановляет:</w:t>
      </w:r>
    </w:p>
    <w:p w:rsidR="0080192D" w:rsidRPr="00477C1A" w:rsidRDefault="0080192D" w:rsidP="0080192D">
      <w:pPr>
        <w:widowControl/>
        <w:suppressAutoHyphens/>
        <w:autoSpaceDE/>
        <w:autoSpaceDN/>
        <w:adjustRightInd/>
        <w:spacing w:line="276" w:lineRule="auto"/>
        <w:jc w:val="both"/>
        <w:rPr>
          <w:sz w:val="28"/>
          <w:szCs w:val="28"/>
          <w:lang w:eastAsia="ar-SA"/>
        </w:rPr>
      </w:pPr>
      <w:r w:rsidRPr="00477C1A">
        <w:rPr>
          <w:sz w:val="28"/>
          <w:szCs w:val="28"/>
          <w:lang w:eastAsia="ar-SA"/>
        </w:rPr>
        <w:t xml:space="preserve">  1.Одобрить основные параметры прогноза социально-экономическог</w:t>
      </w:r>
      <w:r w:rsidRPr="00477C1A">
        <w:rPr>
          <w:sz w:val="28"/>
          <w:szCs w:val="28"/>
          <w:lang w:eastAsia="en-US"/>
        </w:rPr>
        <w:t xml:space="preserve">о развития Новочадовского </w:t>
      </w:r>
      <w:r w:rsidRPr="00477C1A">
        <w:rPr>
          <w:sz w:val="28"/>
          <w:szCs w:val="28"/>
          <w:lang w:eastAsia="ar-SA"/>
        </w:rPr>
        <w:t>сельского поселения Атюрьевского муниципального района на 2022 год и плановый период 2023 и 2024 годов (приложение).</w:t>
      </w:r>
    </w:p>
    <w:p w:rsidR="0080192D" w:rsidRPr="00477C1A" w:rsidRDefault="0080192D" w:rsidP="0080192D">
      <w:pPr>
        <w:widowControl/>
        <w:suppressAutoHyphens/>
        <w:autoSpaceDE/>
        <w:autoSpaceDN/>
        <w:adjustRightInd/>
        <w:spacing w:line="276" w:lineRule="auto"/>
        <w:jc w:val="both"/>
        <w:rPr>
          <w:sz w:val="28"/>
          <w:szCs w:val="28"/>
          <w:lang w:eastAsia="ar-SA"/>
        </w:rPr>
      </w:pPr>
      <w:r w:rsidRPr="00477C1A">
        <w:rPr>
          <w:sz w:val="28"/>
          <w:szCs w:val="28"/>
          <w:lang w:eastAsia="en-US"/>
        </w:rPr>
        <w:t xml:space="preserve">  </w:t>
      </w:r>
      <w:r w:rsidRPr="00477C1A">
        <w:rPr>
          <w:sz w:val="28"/>
          <w:szCs w:val="28"/>
          <w:lang w:eastAsia="ar-SA"/>
        </w:rPr>
        <w:t xml:space="preserve"> 2.</w:t>
      </w:r>
      <w:r w:rsidRPr="00477C1A">
        <w:rPr>
          <w:sz w:val="28"/>
          <w:szCs w:val="28"/>
          <w:lang w:eastAsia="en-US"/>
        </w:rPr>
        <w:t xml:space="preserve"> </w:t>
      </w:r>
      <w:r w:rsidRPr="00477C1A">
        <w:rPr>
          <w:sz w:val="28"/>
          <w:szCs w:val="28"/>
          <w:lang w:eastAsia="ar-SA"/>
        </w:rPr>
        <w:t>Считать основные показатели прогноза социально-экономического развития на 2022 год и плановый период 2023-2024 годов основой для формирования бюджета сельского поселения на 2022 год.</w:t>
      </w:r>
    </w:p>
    <w:p w:rsidR="0080192D" w:rsidRPr="00477C1A" w:rsidRDefault="0080192D" w:rsidP="0080192D">
      <w:pPr>
        <w:widowControl/>
        <w:tabs>
          <w:tab w:val="left" w:pos="360"/>
        </w:tabs>
        <w:suppressAutoHyphens/>
        <w:autoSpaceDE/>
        <w:autoSpaceDN/>
        <w:adjustRightInd/>
        <w:spacing w:line="276" w:lineRule="auto"/>
        <w:jc w:val="both"/>
        <w:rPr>
          <w:sz w:val="28"/>
          <w:szCs w:val="28"/>
          <w:lang w:eastAsia="ar-SA"/>
        </w:rPr>
      </w:pPr>
      <w:r w:rsidRPr="00477C1A">
        <w:rPr>
          <w:sz w:val="28"/>
          <w:szCs w:val="28"/>
          <w:lang w:eastAsia="ar-SA"/>
        </w:rPr>
        <w:t xml:space="preserve">  3. Рекомендовать руководителям предприятий, организаций и учреждений, находящихся на </w:t>
      </w:r>
      <w:r w:rsidRPr="00477C1A">
        <w:rPr>
          <w:sz w:val="28"/>
          <w:szCs w:val="28"/>
          <w:lang w:eastAsia="en-US"/>
        </w:rPr>
        <w:t xml:space="preserve">территории Новочадовского </w:t>
      </w:r>
      <w:r w:rsidRPr="00477C1A">
        <w:rPr>
          <w:sz w:val="28"/>
          <w:szCs w:val="28"/>
          <w:lang w:eastAsia="ar-SA"/>
        </w:rPr>
        <w:t>сельского поселе</w:t>
      </w:r>
      <w:r w:rsidR="00680797">
        <w:rPr>
          <w:sz w:val="28"/>
          <w:szCs w:val="28"/>
          <w:lang w:eastAsia="ar-SA"/>
        </w:rPr>
        <w:t xml:space="preserve">ния, считать важнейшей задачей выполнение прогноза </w:t>
      </w:r>
      <w:r w:rsidRPr="00477C1A">
        <w:rPr>
          <w:sz w:val="28"/>
          <w:szCs w:val="28"/>
          <w:lang w:eastAsia="ar-SA"/>
        </w:rPr>
        <w:t>социально-экономического развития на 2022 год и плановый период 2023-2024 годов.</w:t>
      </w:r>
    </w:p>
    <w:p w:rsidR="0080192D" w:rsidRPr="00477C1A" w:rsidRDefault="0080192D" w:rsidP="0080192D">
      <w:pPr>
        <w:widowControl/>
        <w:tabs>
          <w:tab w:val="left" w:pos="360"/>
        </w:tabs>
        <w:suppressAutoHyphens/>
        <w:autoSpaceDE/>
        <w:autoSpaceDN/>
        <w:adjustRightInd/>
        <w:spacing w:line="276" w:lineRule="auto"/>
        <w:jc w:val="both"/>
        <w:rPr>
          <w:sz w:val="28"/>
          <w:szCs w:val="28"/>
          <w:lang w:eastAsia="ar-SA"/>
        </w:rPr>
      </w:pPr>
      <w:r w:rsidRPr="00477C1A">
        <w:rPr>
          <w:sz w:val="28"/>
          <w:szCs w:val="28"/>
          <w:lang w:eastAsia="ar-SA"/>
        </w:rPr>
        <w:t xml:space="preserve">   4.  Настоящее постановление вступает в силу с момента опубликования.</w:t>
      </w:r>
    </w:p>
    <w:p w:rsidR="0080192D" w:rsidRPr="00477C1A" w:rsidRDefault="0080192D" w:rsidP="0080192D">
      <w:pPr>
        <w:autoSpaceDE/>
        <w:autoSpaceDN/>
        <w:adjustRightInd/>
        <w:snapToGrid w:val="0"/>
        <w:spacing w:line="360" w:lineRule="auto"/>
        <w:rPr>
          <w:sz w:val="28"/>
          <w:szCs w:val="28"/>
          <w:lang w:eastAsia="ar-SA"/>
        </w:rPr>
      </w:pPr>
    </w:p>
    <w:p w:rsidR="0080192D" w:rsidRPr="00477C1A" w:rsidRDefault="00680797" w:rsidP="0080192D">
      <w:pPr>
        <w:autoSpaceDE/>
        <w:autoSpaceDN/>
        <w:adjustRightInd/>
        <w:snapToGrid w:val="0"/>
        <w:spacing w:line="276" w:lineRule="auto"/>
        <w:rPr>
          <w:sz w:val="28"/>
          <w:szCs w:val="28"/>
          <w:lang w:eastAsia="ar-SA"/>
        </w:rPr>
      </w:pPr>
      <w:r>
        <w:rPr>
          <w:sz w:val="28"/>
          <w:szCs w:val="28"/>
          <w:lang w:eastAsia="ar-SA"/>
        </w:rPr>
        <w:t xml:space="preserve">    Глава </w:t>
      </w:r>
      <w:r w:rsidR="0080192D" w:rsidRPr="00477C1A">
        <w:rPr>
          <w:sz w:val="28"/>
          <w:szCs w:val="28"/>
        </w:rPr>
        <w:t xml:space="preserve">Новочадовского сельского поселения  </w:t>
      </w:r>
    </w:p>
    <w:p w:rsidR="0080192D" w:rsidRPr="00477C1A" w:rsidRDefault="0080192D" w:rsidP="0080192D">
      <w:pPr>
        <w:autoSpaceDE/>
        <w:autoSpaceDN/>
        <w:adjustRightInd/>
        <w:snapToGrid w:val="0"/>
        <w:spacing w:line="276" w:lineRule="auto"/>
        <w:jc w:val="right"/>
        <w:rPr>
          <w:sz w:val="28"/>
          <w:szCs w:val="28"/>
          <w:lang w:eastAsia="ar-SA"/>
        </w:rPr>
      </w:pPr>
      <w:bookmarkStart w:id="35" w:name="_GoBack"/>
      <w:bookmarkEnd w:id="35"/>
      <w:r w:rsidRPr="00477C1A">
        <w:rPr>
          <w:sz w:val="28"/>
          <w:szCs w:val="28"/>
        </w:rPr>
        <w:t>В.И.</w:t>
      </w:r>
      <w:r>
        <w:rPr>
          <w:sz w:val="28"/>
          <w:szCs w:val="28"/>
        </w:rPr>
        <w:t xml:space="preserve"> </w:t>
      </w:r>
      <w:r w:rsidRPr="00477C1A">
        <w:rPr>
          <w:sz w:val="28"/>
          <w:szCs w:val="28"/>
        </w:rPr>
        <w:t>Шнякина</w:t>
      </w:r>
    </w:p>
    <w:p w:rsidR="0080192D" w:rsidRPr="003278CC" w:rsidRDefault="0080192D" w:rsidP="0080192D">
      <w:pPr>
        <w:autoSpaceDE/>
        <w:autoSpaceDN/>
        <w:adjustRightInd/>
        <w:snapToGrid w:val="0"/>
        <w:spacing w:line="276" w:lineRule="auto"/>
        <w:jc w:val="right"/>
        <w:rPr>
          <w:sz w:val="24"/>
          <w:szCs w:val="24"/>
          <w:lang w:eastAsia="ar-SA"/>
        </w:rPr>
      </w:pPr>
    </w:p>
    <w:p w:rsidR="0080192D" w:rsidRPr="003278CC" w:rsidRDefault="0080192D" w:rsidP="0080192D">
      <w:pPr>
        <w:autoSpaceDE/>
        <w:autoSpaceDN/>
        <w:adjustRightInd/>
        <w:snapToGrid w:val="0"/>
        <w:spacing w:line="276" w:lineRule="auto"/>
        <w:jc w:val="right"/>
        <w:rPr>
          <w:b/>
          <w:bCs/>
          <w:color w:val="000000"/>
          <w:spacing w:val="-12"/>
          <w:sz w:val="26"/>
          <w:szCs w:val="26"/>
          <w:lang w:eastAsia="ar-SA"/>
        </w:rPr>
      </w:pPr>
    </w:p>
    <w:p w:rsidR="0080192D" w:rsidRPr="003278CC" w:rsidRDefault="0080192D" w:rsidP="0080192D">
      <w:pPr>
        <w:widowControl/>
        <w:suppressAutoHyphens/>
        <w:autoSpaceDE/>
        <w:autoSpaceDN/>
        <w:adjustRightInd/>
        <w:jc w:val="both"/>
        <w:rPr>
          <w:b/>
          <w:bCs/>
          <w:color w:val="000000"/>
          <w:spacing w:val="-12"/>
          <w:sz w:val="26"/>
          <w:szCs w:val="26"/>
          <w:lang w:eastAsia="ar-SA"/>
        </w:rPr>
      </w:pPr>
    </w:p>
    <w:p w:rsidR="0080192D" w:rsidRDefault="0080192D" w:rsidP="0080192D">
      <w:pPr>
        <w:tabs>
          <w:tab w:val="left" w:pos="7380"/>
        </w:tabs>
        <w:autoSpaceDE/>
        <w:autoSpaceDN/>
        <w:adjustRightInd/>
        <w:snapToGrid w:val="0"/>
        <w:spacing w:line="276" w:lineRule="auto"/>
        <w:jc w:val="right"/>
        <w:rPr>
          <w:sz w:val="28"/>
          <w:szCs w:val="28"/>
          <w:lang w:eastAsia="ar-SA"/>
        </w:rPr>
      </w:pPr>
      <w:r w:rsidRPr="003278CC">
        <w:rPr>
          <w:sz w:val="28"/>
          <w:szCs w:val="28"/>
          <w:lang w:eastAsia="ar-SA"/>
        </w:rPr>
        <w:lastRenderedPageBreak/>
        <w:t xml:space="preserve">                                                                             </w:t>
      </w:r>
    </w:p>
    <w:p w:rsidR="0080192D" w:rsidRPr="003278CC" w:rsidRDefault="0080192D" w:rsidP="0080192D">
      <w:pPr>
        <w:tabs>
          <w:tab w:val="left" w:pos="7380"/>
        </w:tabs>
        <w:autoSpaceDE/>
        <w:autoSpaceDN/>
        <w:adjustRightInd/>
        <w:snapToGrid w:val="0"/>
        <w:spacing w:line="276" w:lineRule="auto"/>
        <w:jc w:val="right"/>
        <w:rPr>
          <w:sz w:val="24"/>
          <w:szCs w:val="24"/>
          <w:lang w:eastAsia="ar-SA"/>
        </w:rPr>
      </w:pPr>
      <w:r w:rsidRPr="003278CC">
        <w:rPr>
          <w:sz w:val="24"/>
          <w:szCs w:val="24"/>
          <w:lang w:eastAsia="ar-SA"/>
        </w:rPr>
        <w:t>ПРИЛОЖЕНИЕ</w:t>
      </w:r>
    </w:p>
    <w:p w:rsidR="0080192D" w:rsidRPr="003278CC" w:rsidRDefault="0080192D" w:rsidP="0080192D">
      <w:pPr>
        <w:widowControl/>
        <w:suppressAutoHyphens/>
        <w:autoSpaceDE/>
        <w:autoSpaceDN/>
        <w:adjustRightInd/>
        <w:jc w:val="right"/>
        <w:rPr>
          <w:sz w:val="24"/>
          <w:szCs w:val="24"/>
          <w:lang w:eastAsia="ar-SA"/>
        </w:rPr>
      </w:pPr>
      <w:r w:rsidRPr="003278CC">
        <w:rPr>
          <w:sz w:val="24"/>
          <w:szCs w:val="24"/>
          <w:lang w:eastAsia="ar-SA"/>
        </w:rPr>
        <w:t xml:space="preserve"> Утверждено постановлением администрации</w:t>
      </w:r>
    </w:p>
    <w:p w:rsidR="0080192D" w:rsidRPr="003278CC" w:rsidRDefault="0080192D" w:rsidP="0080192D">
      <w:pPr>
        <w:widowControl/>
        <w:suppressAutoHyphens/>
        <w:autoSpaceDE/>
        <w:autoSpaceDN/>
        <w:adjustRightInd/>
        <w:jc w:val="right"/>
        <w:rPr>
          <w:sz w:val="24"/>
          <w:szCs w:val="24"/>
          <w:lang w:eastAsia="ar-SA"/>
        </w:rPr>
      </w:pPr>
      <w:r w:rsidRPr="003278CC">
        <w:rPr>
          <w:sz w:val="24"/>
          <w:szCs w:val="24"/>
          <w:lang w:eastAsia="ar-SA"/>
        </w:rPr>
        <w:t xml:space="preserve">                        </w:t>
      </w:r>
      <w:r w:rsidRPr="003278CC">
        <w:rPr>
          <w:sz w:val="24"/>
          <w:szCs w:val="24"/>
          <w:lang w:eastAsia="en-US"/>
        </w:rPr>
        <w:t xml:space="preserve">Новочадовского сельского </w:t>
      </w:r>
      <w:r w:rsidRPr="003278CC">
        <w:rPr>
          <w:sz w:val="24"/>
          <w:szCs w:val="24"/>
          <w:lang w:eastAsia="ar-SA"/>
        </w:rPr>
        <w:t>поселения</w:t>
      </w:r>
    </w:p>
    <w:p w:rsidR="0080192D" w:rsidRPr="003278CC" w:rsidRDefault="0080192D" w:rsidP="0080192D">
      <w:pPr>
        <w:widowControl/>
        <w:suppressAutoHyphens/>
        <w:autoSpaceDE/>
        <w:autoSpaceDN/>
        <w:adjustRightInd/>
        <w:jc w:val="right"/>
        <w:rPr>
          <w:sz w:val="24"/>
          <w:szCs w:val="24"/>
          <w:lang w:eastAsia="ar-SA"/>
        </w:rPr>
      </w:pPr>
      <w:r w:rsidRPr="003278CC">
        <w:rPr>
          <w:sz w:val="24"/>
          <w:szCs w:val="24"/>
          <w:lang w:eastAsia="ar-SA"/>
        </w:rPr>
        <w:t>Атюрьевского муниципального района</w:t>
      </w:r>
    </w:p>
    <w:p w:rsidR="0080192D" w:rsidRPr="003278CC" w:rsidRDefault="0080192D" w:rsidP="0080192D">
      <w:pPr>
        <w:tabs>
          <w:tab w:val="left" w:pos="7380"/>
        </w:tabs>
        <w:autoSpaceDE/>
        <w:autoSpaceDN/>
        <w:adjustRightInd/>
        <w:snapToGrid w:val="0"/>
        <w:spacing w:line="276" w:lineRule="auto"/>
        <w:jc w:val="right"/>
        <w:rPr>
          <w:sz w:val="24"/>
          <w:szCs w:val="24"/>
          <w:lang w:eastAsia="ar-SA"/>
        </w:rPr>
      </w:pPr>
      <w:r w:rsidRPr="003278CC">
        <w:rPr>
          <w:b/>
          <w:bCs/>
          <w:sz w:val="24"/>
          <w:szCs w:val="24"/>
          <w:lang w:eastAsia="ar-SA"/>
        </w:rPr>
        <w:t xml:space="preserve">                                                                                                                      </w:t>
      </w:r>
      <w:r w:rsidRPr="003278CC">
        <w:rPr>
          <w:sz w:val="24"/>
          <w:szCs w:val="24"/>
          <w:lang w:eastAsia="ar-SA"/>
        </w:rPr>
        <w:t xml:space="preserve">  </w:t>
      </w:r>
      <w:r>
        <w:rPr>
          <w:sz w:val="24"/>
          <w:szCs w:val="24"/>
        </w:rPr>
        <w:t>от 20.12.2021 № 13</w:t>
      </w:r>
      <w:r w:rsidRPr="003278CC">
        <w:rPr>
          <w:sz w:val="24"/>
          <w:szCs w:val="24"/>
          <w:lang w:eastAsia="ar-SA"/>
        </w:rPr>
        <w:t xml:space="preserve">     </w:t>
      </w:r>
    </w:p>
    <w:p w:rsidR="0080192D" w:rsidRPr="003278CC" w:rsidRDefault="0080192D" w:rsidP="0080192D">
      <w:pPr>
        <w:widowControl/>
        <w:suppressAutoHyphens/>
        <w:autoSpaceDE/>
        <w:autoSpaceDN/>
        <w:adjustRightInd/>
        <w:jc w:val="right"/>
        <w:rPr>
          <w:lang w:eastAsia="ar-SA"/>
        </w:rPr>
      </w:pPr>
    </w:p>
    <w:p w:rsidR="0080192D" w:rsidRPr="003278CC" w:rsidRDefault="0080192D" w:rsidP="0080192D">
      <w:pPr>
        <w:widowControl/>
        <w:suppressAutoHyphens/>
        <w:autoSpaceDE/>
        <w:autoSpaceDN/>
        <w:adjustRightInd/>
        <w:jc w:val="center"/>
        <w:rPr>
          <w:sz w:val="24"/>
          <w:szCs w:val="24"/>
          <w:lang w:eastAsia="ar-SA"/>
        </w:rPr>
      </w:pPr>
      <w:r w:rsidRPr="003278CC">
        <w:rPr>
          <w:sz w:val="24"/>
          <w:szCs w:val="24"/>
          <w:lang w:eastAsia="ar-SA"/>
        </w:rPr>
        <w:t xml:space="preserve">Основные показатели прогноза социально-экономического развития </w:t>
      </w:r>
    </w:p>
    <w:p w:rsidR="0080192D" w:rsidRPr="003278CC" w:rsidRDefault="0080192D" w:rsidP="0080192D">
      <w:pPr>
        <w:widowControl/>
        <w:suppressAutoHyphens/>
        <w:autoSpaceDE/>
        <w:autoSpaceDN/>
        <w:adjustRightInd/>
        <w:jc w:val="center"/>
        <w:rPr>
          <w:sz w:val="24"/>
          <w:szCs w:val="24"/>
          <w:lang w:eastAsia="ar-SA"/>
        </w:rPr>
      </w:pPr>
      <w:r w:rsidRPr="003278CC">
        <w:rPr>
          <w:sz w:val="24"/>
          <w:szCs w:val="24"/>
          <w:lang w:eastAsia="en-US"/>
        </w:rPr>
        <w:t xml:space="preserve">Новочадовского </w:t>
      </w:r>
      <w:r w:rsidRPr="003278CC">
        <w:rPr>
          <w:sz w:val="24"/>
          <w:szCs w:val="24"/>
          <w:lang w:eastAsia="ar-SA"/>
        </w:rPr>
        <w:t>сельского поселения Атюрьевского муниципального района</w:t>
      </w:r>
    </w:p>
    <w:p w:rsidR="0080192D" w:rsidRPr="003278CC" w:rsidRDefault="0080192D" w:rsidP="0080192D">
      <w:pPr>
        <w:widowControl/>
        <w:suppressAutoHyphens/>
        <w:autoSpaceDE/>
        <w:autoSpaceDN/>
        <w:adjustRightInd/>
        <w:jc w:val="center"/>
        <w:rPr>
          <w:sz w:val="24"/>
          <w:szCs w:val="24"/>
          <w:lang w:eastAsia="ar-SA"/>
        </w:rPr>
      </w:pPr>
      <w:r>
        <w:rPr>
          <w:sz w:val="24"/>
          <w:szCs w:val="24"/>
          <w:lang w:eastAsia="ar-SA"/>
        </w:rPr>
        <w:t>на 2022 год и на плановый период 2023-2024</w:t>
      </w:r>
      <w:r w:rsidRPr="003278CC">
        <w:rPr>
          <w:sz w:val="24"/>
          <w:szCs w:val="24"/>
          <w:lang w:eastAsia="ar-SA"/>
        </w:rPr>
        <w:t xml:space="preserve"> годов</w:t>
      </w:r>
    </w:p>
    <w:p w:rsidR="0080192D" w:rsidRPr="003278CC" w:rsidRDefault="0080192D" w:rsidP="0080192D">
      <w:pPr>
        <w:widowControl/>
        <w:suppressAutoHyphens/>
        <w:autoSpaceDE/>
        <w:autoSpaceDN/>
        <w:adjustRightInd/>
        <w:jc w:val="center"/>
        <w:rPr>
          <w:b/>
          <w:sz w:val="24"/>
          <w:szCs w:val="24"/>
          <w:lang w:eastAsia="ar-SA"/>
        </w:rPr>
      </w:pPr>
    </w:p>
    <w:tbl>
      <w:tblPr>
        <w:tblW w:w="10211" w:type="dxa"/>
        <w:tblInd w:w="-778" w:type="dxa"/>
        <w:tblLayout w:type="fixed"/>
        <w:tblLook w:val="0000" w:firstRow="0" w:lastRow="0" w:firstColumn="0" w:lastColumn="0" w:noHBand="0" w:noVBand="0"/>
      </w:tblPr>
      <w:tblGrid>
        <w:gridCol w:w="2268"/>
        <w:gridCol w:w="1015"/>
        <w:gridCol w:w="1231"/>
        <w:gridCol w:w="1335"/>
        <w:gridCol w:w="1365"/>
        <w:gridCol w:w="1380"/>
        <w:gridCol w:w="1371"/>
        <w:gridCol w:w="236"/>
        <w:gridCol w:w="10"/>
      </w:tblGrid>
      <w:tr w:rsidR="0080192D" w:rsidRPr="003278CC" w:rsidTr="00D30B1C">
        <w:trPr>
          <w:gridAfter w:val="1"/>
          <w:wAfter w:w="10" w:type="dxa"/>
        </w:trPr>
        <w:tc>
          <w:tcPr>
            <w:tcW w:w="2268" w:type="dxa"/>
            <w:tcBorders>
              <w:top w:val="single" w:sz="4" w:space="0" w:color="000000"/>
              <w:left w:val="single" w:sz="4" w:space="0" w:color="000000"/>
              <w:bottom w:val="single" w:sz="4" w:space="0" w:color="000000"/>
            </w:tcBorders>
          </w:tcPr>
          <w:p w:rsidR="0080192D" w:rsidRPr="003278CC" w:rsidRDefault="0080192D" w:rsidP="00D30B1C">
            <w:pPr>
              <w:widowControl/>
              <w:suppressAutoHyphens/>
              <w:autoSpaceDE/>
              <w:autoSpaceDN/>
              <w:adjustRightInd/>
              <w:snapToGrid w:val="0"/>
              <w:jc w:val="center"/>
              <w:rPr>
                <w:sz w:val="24"/>
                <w:szCs w:val="24"/>
                <w:lang w:eastAsia="ar-SA"/>
              </w:rPr>
            </w:pPr>
            <w:r w:rsidRPr="003278CC">
              <w:rPr>
                <w:sz w:val="24"/>
                <w:szCs w:val="24"/>
                <w:lang w:eastAsia="ar-SA"/>
              </w:rPr>
              <w:t>Показатели</w:t>
            </w:r>
          </w:p>
        </w:tc>
        <w:tc>
          <w:tcPr>
            <w:tcW w:w="1015" w:type="dxa"/>
            <w:tcBorders>
              <w:top w:val="single" w:sz="4" w:space="0" w:color="000000"/>
              <w:left w:val="single" w:sz="4" w:space="0" w:color="000000"/>
              <w:bottom w:val="single" w:sz="4" w:space="0" w:color="000000"/>
            </w:tcBorders>
          </w:tcPr>
          <w:p w:rsidR="0080192D" w:rsidRPr="003278CC" w:rsidRDefault="0080192D" w:rsidP="00D30B1C">
            <w:pPr>
              <w:widowControl/>
              <w:suppressAutoHyphens/>
              <w:autoSpaceDE/>
              <w:autoSpaceDN/>
              <w:adjustRightInd/>
              <w:snapToGrid w:val="0"/>
              <w:jc w:val="center"/>
              <w:rPr>
                <w:sz w:val="24"/>
                <w:szCs w:val="24"/>
                <w:lang w:eastAsia="ar-SA"/>
              </w:rPr>
            </w:pPr>
            <w:r w:rsidRPr="003278CC">
              <w:rPr>
                <w:sz w:val="24"/>
                <w:szCs w:val="24"/>
                <w:lang w:eastAsia="ar-SA"/>
              </w:rPr>
              <w:t xml:space="preserve">Единица </w:t>
            </w:r>
          </w:p>
        </w:tc>
        <w:tc>
          <w:tcPr>
            <w:tcW w:w="1231" w:type="dxa"/>
            <w:tcBorders>
              <w:top w:val="single" w:sz="4" w:space="0" w:color="000000"/>
              <w:left w:val="single" w:sz="4" w:space="0" w:color="000000"/>
              <w:bottom w:val="single" w:sz="4" w:space="0" w:color="000000"/>
            </w:tcBorders>
          </w:tcPr>
          <w:p w:rsidR="0080192D" w:rsidRPr="003278CC" w:rsidRDefault="0080192D" w:rsidP="00D30B1C">
            <w:pPr>
              <w:widowControl/>
              <w:suppressAutoHyphens/>
              <w:autoSpaceDE/>
              <w:autoSpaceDN/>
              <w:adjustRightInd/>
              <w:snapToGrid w:val="0"/>
              <w:jc w:val="center"/>
              <w:rPr>
                <w:sz w:val="24"/>
                <w:szCs w:val="24"/>
                <w:lang w:eastAsia="ar-SA"/>
              </w:rPr>
            </w:pPr>
            <w:r>
              <w:rPr>
                <w:sz w:val="24"/>
                <w:szCs w:val="24"/>
                <w:lang w:eastAsia="ar-SA"/>
              </w:rPr>
              <w:t>2020</w:t>
            </w:r>
            <w:r w:rsidRPr="003278CC">
              <w:rPr>
                <w:sz w:val="24"/>
                <w:szCs w:val="24"/>
                <w:lang w:eastAsia="ar-SA"/>
              </w:rPr>
              <w:t xml:space="preserve"> год, факт</w:t>
            </w:r>
          </w:p>
        </w:tc>
        <w:tc>
          <w:tcPr>
            <w:tcW w:w="1335" w:type="dxa"/>
            <w:tcBorders>
              <w:top w:val="single" w:sz="4" w:space="0" w:color="000000"/>
              <w:left w:val="single" w:sz="4" w:space="0" w:color="000000"/>
              <w:bottom w:val="single" w:sz="4" w:space="0" w:color="000000"/>
            </w:tcBorders>
          </w:tcPr>
          <w:p w:rsidR="0080192D" w:rsidRPr="003278CC" w:rsidRDefault="0080192D" w:rsidP="00D30B1C">
            <w:pPr>
              <w:widowControl/>
              <w:suppressAutoHyphens/>
              <w:autoSpaceDE/>
              <w:autoSpaceDN/>
              <w:adjustRightInd/>
              <w:snapToGrid w:val="0"/>
              <w:jc w:val="center"/>
              <w:rPr>
                <w:sz w:val="24"/>
                <w:szCs w:val="24"/>
                <w:lang w:eastAsia="ar-SA"/>
              </w:rPr>
            </w:pPr>
            <w:r>
              <w:rPr>
                <w:sz w:val="24"/>
                <w:szCs w:val="24"/>
                <w:lang w:eastAsia="ar-SA"/>
              </w:rPr>
              <w:t>2021</w:t>
            </w:r>
            <w:r w:rsidRPr="003278CC">
              <w:rPr>
                <w:sz w:val="24"/>
                <w:szCs w:val="24"/>
                <w:lang w:eastAsia="ar-SA"/>
              </w:rPr>
              <w:t xml:space="preserve"> год, оценка</w:t>
            </w:r>
          </w:p>
        </w:tc>
        <w:tc>
          <w:tcPr>
            <w:tcW w:w="1365" w:type="dxa"/>
            <w:tcBorders>
              <w:top w:val="single" w:sz="4" w:space="0" w:color="000000"/>
              <w:left w:val="single" w:sz="4" w:space="0" w:color="000000"/>
              <w:bottom w:val="single" w:sz="4" w:space="0" w:color="000000"/>
            </w:tcBorders>
          </w:tcPr>
          <w:p w:rsidR="0080192D" w:rsidRPr="003278CC" w:rsidRDefault="0080192D" w:rsidP="00D30B1C">
            <w:pPr>
              <w:widowControl/>
              <w:suppressAutoHyphens/>
              <w:autoSpaceDE/>
              <w:autoSpaceDN/>
              <w:adjustRightInd/>
              <w:snapToGrid w:val="0"/>
              <w:jc w:val="center"/>
              <w:rPr>
                <w:sz w:val="24"/>
                <w:szCs w:val="24"/>
                <w:lang w:eastAsia="ar-SA"/>
              </w:rPr>
            </w:pPr>
            <w:r>
              <w:rPr>
                <w:sz w:val="24"/>
                <w:szCs w:val="24"/>
                <w:lang w:eastAsia="ar-SA"/>
              </w:rPr>
              <w:t xml:space="preserve">2022 </w:t>
            </w:r>
            <w:r w:rsidRPr="003278CC">
              <w:rPr>
                <w:sz w:val="24"/>
                <w:szCs w:val="24"/>
                <w:lang w:eastAsia="ar-SA"/>
              </w:rPr>
              <w:t>год, прогноз</w:t>
            </w:r>
          </w:p>
        </w:tc>
        <w:tc>
          <w:tcPr>
            <w:tcW w:w="1380" w:type="dxa"/>
            <w:tcBorders>
              <w:top w:val="single" w:sz="4" w:space="0" w:color="000000"/>
              <w:left w:val="single" w:sz="4" w:space="0" w:color="000000"/>
              <w:bottom w:val="single" w:sz="4" w:space="0" w:color="000000"/>
            </w:tcBorders>
          </w:tcPr>
          <w:p w:rsidR="0080192D" w:rsidRPr="003278CC" w:rsidRDefault="0080192D" w:rsidP="00D30B1C">
            <w:pPr>
              <w:widowControl/>
              <w:suppressAutoHyphens/>
              <w:autoSpaceDE/>
              <w:autoSpaceDN/>
              <w:adjustRightInd/>
              <w:snapToGrid w:val="0"/>
              <w:jc w:val="center"/>
              <w:rPr>
                <w:sz w:val="24"/>
                <w:szCs w:val="24"/>
                <w:lang w:eastAsia="ar-SA"/>
              </w:rPr>
            </w:pPr>
            <w:r>
              <w:rPr>
                <w:sz w:val="24"/>
                <w:szCs w:val="24"/>
                <w:lang w:eastAsia="ar-SA"/>
              </w:rPr>
              <w:t xml:space="preserve">2023 </w:t>
            </w:r>
            <w:r w:rsidRPr="003278CC">
              <w:rPr>
                <w:sz w:val="24"/>
                <w:szCs w:val="24"/>
                <w:lang w:eastAsia="ar-SA"/>
              </w:rPr>
              <w:t>год, прогноз</w:t>
            </w:r>
          </w:p>
        </w:tc>
        <w:tc>
          <w:tcPr>
            <w:tcW w:w="1371" w:type="dxa"/>
            <w:tcBorders>
              <w:top w:val="single" w:sz="4" w:space="0" w:color="000000"/>
              <w:left w:val="single" w:sz="4" w:space="0" w:color="000000"/>
              <w:bottom w:val="single" w:sz="4" w:space="0" w:color="000000"/>
            </w:tcBorders>
          </w:tcPr>
          <w:p w:rsidR="0080192D" w:rsidRPr="003278CC" w:rsidRDefault="0080192D" w:rsidP="00D30B1C">
            <w:pPr>
              <w:widowControl/>
              <w:suppressAutoHyphens/>
              <w:autoSpaceDE/>
              <w:autoSpaceDN/>
              <w:adjustRightInd/>
              <w:snapToGrid w:val="0"/>
              <w:jc w:val="center"/>
              <w:rPr>
                <w:sz w:val="24"/>
                <w:szCs w:val="24"/>
                <w:lang w:eastAsia="ar-SA"/>
              </w:rPr>
            </w:pPr>
            <w:r>
              <w:rPr>
                <w:sz w:val="24"/>
                <w:szCs w:val="24"/>
                <w:lang w:eastAsia="ar-SA"/>
              </w:rPr>
              <w:t xml:space="preserve">2024 </w:t>
            </w:r>
            <w:r w:rsidRPr="003278CC">
              <w:rPr>
                <w:sz w:val="24"/>
                <w:szCs w:val="24"/>
                <w:lang w:eastAsia="ar-SA"/>
              </w:rPr>
              <w:t>год, прогноз</w:t>
            </w:r>
          </w:p>
        </w:tc>
        <w:tc>
          <w:tcPr>
            <w:tcW w:w="236" w:type="dxa"/>
          </w:tcPr>
          <w:p w:rsidR="0080192D" w:rsidRPr="003278CC" w:rsidRDefault="0080192D" w:rsidP="00D30B1C">
            <w:pPr>
              <w:widowControl/>
              <w:suppressAutoHyphens/>
              <w:autoSpaceDE/>
              <w:autoSpaceDN/>
              <w:adjustRightInd/>
              <w:snapToGrid w:val="0"/>
              <w:rPr>
                <w:sz w:val="24"/>
                <w:szCs w:val="24"/>
                <w:lang w:eastAsia="ar-SA"/>
              </w:rPr>
            </w:pPr>
          </w:p>
        </w:tc>
      </w:tr>
      <w:tr w:rsidR="0080192D" w:rsidRPr="003278CC" w:rsidTr="00D30B1C">
        <w:tc>
          <w:tcPr>
            <w:tcW w:w="2268" w:type="dxa"/>
            <w:tcBorders>
              <w:left w:val="single" w:sz="4" w:space="0" w:color="000000"/>
              <w:bottom w:val="single" w:sz="4" w:space="0" w:color="000000"/>
            </w:tcBorders>
          </w:tcPr>
          <w:p w:rsidR="0080192D" w:rsidRDefault="0080192D" w:rsidP="00D30B1C">
            <w:pPr>
              <w:widowControl/>
              <w:suppressAutoHyphens/>
              <w:autoSpaceDE/>
              <w:autoSpaceDN/>
              <w:adjustRightInd/>
              <w:snapToGrid w:val="0"/>
              <w:rPr>
                <w:sz w:val="24"/>
                <w:szCs w:val="24"/>
                <w:lang w:eastAsia="ar-SA"/>
              </w:rPr>
            </w:pPr>
          </w:p>
          <w:p w:rsidR="0080192D" w:rsidRPr="003278CC" w:rsidRDefault="0080192D" w:rsidP="00D30B1C">
            <w:pPr>
              <w:widowControl/>
              <w:suppressAutoHyphens/>
              <w:autoSpaceDE/>
              <w:autoSpaceDN/>
              <w:adjustRightInd/>
              <w:snapToGrid w:val="0"/>
              <w:rPr>
                <w:sz w:val="24"/>
                <w:szCs w:val="24"/>
                <w:lang w:eastAsia="ar-SA"/>
              </w:rPr>
            </w:pPr>
            <w:r w:rsidRPr="00B57981">
              <w:rPr>
                <w:sz w:val="24"/>
                <w:szCs w:val="24"/>
                <w:lang w:eastAsia="ar-SA"/>
              </w:rPr>
              <w:t>Объем производство скота и птицы в сельскохозяйственных организациях и крестянских(фермерских) хозяйствах</w:t>
            </w:r>
          </w:p>
        </w:tc>
        <w:tc>
          <w:tcPr>
            <w:tcW w:w="1015" w:type="dxa"/>
            <w:tcBorders>
              <w:left w:val="single" w:sz="4" w:space="0" w:color="000000"/>
              <w:bottom w:val="single" w:sz="4" w:space="0" w:color="000000"/>
            </w:tcBorders>
          </w:tcPr>
          <w:p w:rsidR="0080192D" w:rsidRPr="003278CC" w:rsidRDefault="0080192D" w:rsidP="00D30B1C">
            <w:pPr>
              <w:widowControl/>
              <w:suppressAutoHyphens/>
              <w:autoSpaceDE/>
              <w:autoSpaceDN/>
              <w:adjustRightInd/>
              <w:snapToGrid w:val="0"/>
              <w:jc w:val="center"/>
              <w:rPr>
                <w:sz w:val="24"/>
                <w:szCs w:val="24"/>
                <w:lang w:eastAsia="ar-SA"/>
              </w:rPr>
            </w:pPr>
            <w:r>
              <w:rPr>
                <w:sz w:val="24"/>
                <w:szCs w:val="24"/>
                <w:lang w:eastAsia="ar-SA"/>
              </w:rPr>
              <w:t>тонн</w:t>
            </w:r>
          </w:p>
        </w:tc>
        <w:tc>
          <w:tcPr>
            <w:tcW w:w="1231" w:type="dxa"/>
            <w:tcBorders>
              <w:left w:val="single" w:sz="4" w:space="0" w:color="000000"/>
              <w:bottom w:val="single" w:sz="4" w:space="0" w:color="000000"/>
            </w:tcBorders>
          </w:tcPr>
          <w:p w:rsidR="0080192D" w:rsidRDefault="0080192D" w:rsidP="00D30B1C">
            <w:pPr>
              <w:widowControl/>
              <w:suppressAutoHyphens/>
              <w:autoSpaceDE/>
              <w:autoSpaceDN/>
              <w:adjustRightInd/>
              <w:snapToGrid w:val="0"/>
              <w:jc w:val="center"/>
              <w:rPr>
                <w:sz w:val="24"/>
                <w:szCs w:val="24"/>
                <w:lang w:eastAsia="ar-SA"/>
              </w:rPr>
            </w:pPr>
          </w:p>
          <w:p w:rsidR="0080192D" w:rsidRDefault="0080192D" w:rsidP="00D30B1C">
            <w:pPr>
              <w:widowControl/>
              <w:suppressAutoHyphens/>
              <w:autoSpaceDE/>
              <w:autoSpaceDN/>
              <w:adjustRightInd/>
              <w:snapToGrid w:val="0"/>
              <w:jc w:val="center"/>
              <w:rPr>
                <w:sz w:val="24"/>
                <w:szCs w:val="24"/>
                <w:lang w:eastAsia="ar-SA"/>
              </w:rPr>
            </w:pPr>
          </w:p>
          <w:p w:rsidR="0080192D" w:rsidRDefault="0080192D" w:rsidP="00D30B1C">
            <w:pPr>
              <w:widowControl/>
              <w:suppressAutoHyphens/>
              <w:autoSpaceDE/>
              <w:autoSpaceDN/>
              <w:adjustRightInd/>
              <w:snapToGrid w:val="0"/>
              <w:jc w:val="center"/>
              <w:rPr>
                <w:sz w:val="24"/>
                <w:szCs w:val="24"/>
                <w:lang w:eastAsia="ar-SA"/>
              </w:rPr>
            </w:pPr>
          </w:p>
          <w:p w:rsidR="0080192D" w:rsidRPr="003278CC" w:rsidRDefault="0080192D" w:rsidP="00D30B1C">
            <w:pPr>
              <w:widowControl/>
              <w:suppressAutoHyphens/>
              <w:autoSpaceDE/>
              <w:autoSpaceDN/>
              <w:adjustRightInd/>
              <w:snapToGrid w:val="0"/>
              <w:jc w:val="center"/>
              <w:rPr>
                <w:sz w:val="24"/>
                <w:szCs w:val="24"/>
                <w:lang w:eastAsia="ar-SA"/>
              </w:rPr>
            </w:pPr>
            <w:r w:rsidRPr="00B57981">
              <w:rPr>
                <w:sz w:val="24"/>
                <w:szCs w:val="24"/>
                <w:lang w:eastAsia="ar-SA"/>
              </w:rPr>
              <w:t>0</w:t>
            </w:r>
          </w:p>
        </w:tc>
        <w:tc>
          <w:tcPr>
            <w:tcW w:w="1335" w:type="dxa"/>
            <w:tcBorders>
              <w:left w:val="single" w:sz="4" w:space="0" w:color="000000"/>
              <w:bottom w:val="single" w:sz="4" w:space="0" w:color="000000"/>
            </w:tcBorders>
          </w:tcPr>
          <w:p w:rsidR="0080192D" w:rsidRDefault="0080192D" w:rsidP="00D30B1C">
            <w:pPr>
              <w:widowControl/>
              <w:suppressAutoHyphens/>
              <w:autoSpaceDE/>
              <w:autoSpaceDN/>
              <w:adjustRightInd/>
              <w:snapToGrid w:val="0"/>
              <w:jc w:val="center"/>
              <w:rPr>
                <w:sz w:val="24"/>
                <w:szCs w:val="24"/>
                <w:lang w:eastAsia="ar-SA"/>
              </w:rPr>
            </w:pPr>
          </w:p>
          <w:p w:rsidR="0080192D" w:rsidRDefault="0080192D" w:rsidP="00D30B1C">
            <w:pPr>
              <w:widowControl/>
              <w:suppressAutoHyphens/>
              <w:autoSpaceDE/>
              <w:autoSpaceDN/>
              <w:adjustRightInd/>
              <w:snapToGrid w:val="0"/>
              <w:jc w:val="center"/>
              <w:rPr>
                <w:sz w:val="24"/>
                <w:szCs w:val="24"/>
                <w:lang w:eastAsia="ar-SA"/>
              </w:rPr>
            </w:pPr>
          </w:p>
          <w:p w:rsidR="0080192D" w:rsidRDefault="0080192D" w:rsidP="00D30B1C">
            <w:pPr>
              <w:widowControl/>
              <w:suppressAutoHyphens/>
              <w:autoSpaceDE/>
              <w:autoSpaceDN/>
              <w:adjustRightInd/>
              <w:snapToGrid w:val="0"/>
              <w:jc w:val="center"/>
              <w:rPr>
                <w:sz w:val="24"/>
                <w:szCs w:val="24"/>
                <w:lang w:eastAsia="ar-SA"/>
              </w:rPr>
            </w:pPr>
          </w:p>
          <w:p w:rsidR="0080192D" w:rsidRPr="003278CC" w:rsidRDefault="0080192D" w:rsidP="00D30B1C">
            <w:pPr>
              <w:widowControl/>
              <w:suppressAutoHyphens/>
              <w:autoSpaceDE/>
              <w:autoSpaceDN/>
              <w:adjustRightInd/>
              <w:snapToGrid w:val="0"/>
              <w:jc w:val="center"/>
              <w:rPr>
                <w:sz w:val="24"/>
                <w:szCs w:val="24"/>
                <w:lang w:eastAsia="ar-SA"/>
              </w:rPr>
            </w:pPr>
            <w:r w:rsidRPr="00B57981">
              <w:rPr>
                <w:sz w:val="24"/>
                <w:szCs w:val="24"/>
                <w:lang w:eastAsia="ar-SA"/>
              </w:rPr>
              <w:t>0</w:t>
            </w:r>
          </w:p>
        </w:tc>
        <w:tc>
          <w:tcPr>
            <w:tcW w:w="1365" w:type="dxa"/>
            <w:tcBorders>
              <w:left w:val="single" w:sz="4" w:space="0" w:color="000000"/>
              <w:bottom w:val="single" w:sz="4" w:space="0" w:color="000000"/>
            </w:tcBorders>
          </w:tcPr>
          <w:p w:rsidR="0080192D" w:rsidRDefault="0080192D" w:rsidP="00D30B1C">
            <w:pPr>
              <w:widowControl/>
              <w:suppressAutoHyphens/>
              <w:autoSpaceDE/>
              <w:autoSpaceDN/>
              <w:adjustRightInd/>
              <w:snapToGrid w:val="0"/>
              <w:jc w:val="center"/>
              <w:rPr>
                <w:sz w:val="24"/>
                <w:szCs w:val="24"/>
                <w:lang w:eastAsia="ar-SA"/>
              </w:rPr>
            </w:pPr>
          </w:p>
          <w:p w:rsidR="0080192D" w:rsidRDefault="0080192D" w:rsidP="00D30B1C">
            <w:pPr>
              <w:widowControl/>
              <w:suppressAutoHyphens/>
              <w:autoSpaceDE/>
              <w:autoSpaceDN/>
              <w:adjustRightInd/>
              <w:snapToGrid w:val="0"/>
              <w:jc w:val="center"/>
              <w:rPr>
                <w:sz w:val="24"/>
                <w:szCs w:val="24"/>
                <w:lang w:eastAsia="ar-SA"/>
              </w:rPr>
            </w:pPr>
          </w:p>
          <w:p w:rsidR="0080192D" w:rsidRDefault="0080192D" w:rsidP="00D30B1C">
            <w:pPr>
              <w:widowControl/>
              <w:suppressAutoHyphens/>
              <w:autoSpaceDE/>
              <w:autoSpaceDN/>
              <w:adjustRightInd/>
              <w:snapToGrid w:val="0"/>
              <w:jc w:val="center"/>
              <w:rPr>
                <w:sz w:val="24"/>
                <w:szCs w:val="24"/>
                <w:lang w:eastAsia="ar-SA"/>
              </w:rPr>
            </w:pPr>
          </w:p>
          <w:p w:rsidR="0080192D" w:rsidRPr="003278CC" w:rsidRDefault="0080192D" w:rsidP="00D30B1C">
            <w:pPr>
              <w:widowControl/>
              <w:suppressAutoHyphens/>
              <w:autoSpaceDE/>
              <w:autoSpaceDN/>
              <w:adjustRightInd/>
              <w:snapToGrid w:val="0"/>
              <w:jc w:val="center"/>
              <w:rPr>
                <w:sz w:val="24"/>
                <w:szCs w:val="24"/>
                <w:lang w:eastAsia="ar-SA"/>
              </w:rPr>
            </w:pPr>
            <w:r w:rsidRPr="00B57981">
              <w:rPr>
                <w:sz w:val="24"/>
                <w:szCs w:val="24"/>
                <w:lang w:eastAsia="ar-SA"/>
              </w:rPr>
              <w:t>0</w:t>
            </w:r>
          </w:p>
        </w:tc>
        <w:tc>
          <w:tcPr>
            <w:tcW w:w="1380" w:type="dxa"/>
            <w:tcBorders>
              <w:left w:val="single" w:sz="4" w:space="0" w:color="000000"/>
              <w:bottom w:val="single" w:sz="4" w:space="0" w:color="000000"/>
            </w:tcBorders>
          </w:tcPr>
          <w:p w:rsidR="0080192D" w:rsidRDefault="0080192D" w:rsidP="00D30B1C">
            <w:pPr>
              <w:widowControl/>
              <w:suppressAutoHyphens/>
              <w:autoSpaceDE/>
              <w:autoSpaceDN/>
              <w:adjustRightInd/>
              <w:snapToGrid w:val="0"/>
              <w:jc w:val="center"/>
              <w:rPr>
                <w:sz w:val="24"/>
                <w:szCs w:val="24"/>
                <w:lang w:eastAsia="ar-SA"/>
              </w:rPr>
            </w:pPr>
          </w:p>
          <w:p w:rsidR="0080192D" w:rsidRDefault="0080192D" w:rsidP="00D30B1C">
            <w:pPr>
              <w:widowControl/>
              <w:suppressAutoHyphens/>
              <w:autoSpaceDE/>
              <w:autoSpaceDN/>
              <w:adjustRightInd/>
              <w:snapToGrid w:val="0"/>
              <w:jc w:val="center"/>
              <w:rPr>
                <w:sz w:val="24"/>
                <w:szCs w:val="24"/>
                <w:lang w:eastAsia="ar-SA"/>
              </w:rPr>
            </w:pPr>
          </w:p>
          <w:p w:rsidR="0080192D" w:rsidRDefault="0080192D" w:rsidP="00D30B1C">
            <w:pPr>
              <w:widowControl/>
              <w:suppressAutoHyphens/>
              <w:autoSpaceDE/>
              <w:autoSpaceDN/>
              <w:adjustRightInd/>
              <w:snapToGrid w:val="0"/>
              <w:jc w:val="center"/>
              <w:rPr>
                <w:sz w:val="24"/>
                <w:szCs w:val="24"/>
                <w:lang w:eastAsia="ar-SA"/>
              </w:rPr>
            </w:pPr>
          </w:p>
          <w:p w:rsidR="0080192D" w:rsidRPr="003278CC" w:rsidRDefault="0080192D" w:rsidP="00D30B1C">
            <w:pPr>
              <w:widowControl/>
              <w:suppressAutoHyphens/>
              <w:autoSpaceDE/>
              <w:autoSpaceDN/>
              <w:adjustRightInd/>
              <w:snapToGrid w:val="0"/>
              <w:jc w:val="center"/>
              <w:rPr>
                <w:sz w:val="24"/>
                <w:szCs w:val="24"/>
                <w:lang w:eastAsia="ar-SA"/>
              </w:rPr>
            </w:pPr>
            <w:r w:rsidRPr="00B57981">
              <w:rPr>
                <w:sz w:val="24"/>
                <w:szCs w:val="24"/>
                <w:lang w:eastAsia="ar-SA"/>
              </w:rPr>
              <w:t>0</w:t>
            </w:r>
          </w:p>
        </w:tc>
        <w:tc>
          <w:tcPr>
            <w:tcW w:w="1617" w:type="dxa"/>
            <w:gridSpan w:val="3"/>
            <w:tcBorders>
              <w:left w:val="single" w:sz="4" w:space="0" w:color="000000"/>
              <w:bottom w:val="single" w:sz="4" w:space="0" w:color="000000"/>
              <w:right w:val="single" w:sz="4" w:space="0" w:color="000000"/>
            </w:tcBorders>
          </w:tcPr>
          <w:p w:rsidR="0080192D" w:rsidRDefault="0080192D" w:rsidP="00D30B1C">
            <w:pPr>
              <w:widowControl/>
              <w:suppressAutoHyphens/>
              <w:autoSpaceDE/>
              <w:autoSpaceDN/>
              <w:adjustRightInd/>
              <w:snapToGrid w:val="0"/>
              <w:jc w:val="center"/>
              <w:rPr>
                <w:sz w:val="24"/>
                <w:szCs w:val="24"/>
                <w:lang w:eastAsia="ar-SA"/>
              </w:rPr>
            </w:pPr>
          </w:p>
          <w:p w:rsidR="0080192D" w:rsidRDefault="0080192D" w:rsidP="00D30B1C">
            <w:pPr>
              <w:widowControl/>
              <w:suppressAutoHyphens/>
              <w:autoSpaceDE/>
              <w:autoSpaceDN/>
              <w:adjustRightInd/>
              <w:snapToGrid w:val="0"/>
              <w:jc w:val="center"/>
              <w:rPr>
                <w:sz w:val="24"/>
                <w:szCs w:val="24"/>
                <w:lang w:eastAsia="ar-SA"/>
              </w:rPr>
            </w:pPr>
          </w:p>
          <w:p w:rsidR="0080192D" w:rsidRDefault="0080192D" w:rsidP="00D30B1C">
            <w:pPr>
              <w:widowControl/>
              <w:suppressAutoHyphens/>
              <w:autoSpaceDE/>
              <w:autoSpaceDN/>
              <w:adjustRightInd/>
              <w:snapToGrid w:val="0"/>
              <w:jc w:val="center"/>
              <w:rPr>
                <w:sz w:val="24"/>
                <w:szCs w:val="24"/>
                <w:lang w:eastAsia="ar-SA"/>
              </w:rPr>
            </w:pPr>
          </w:p>
          <w:p w:rsidR="0080192D" w:rsidRPr="003278CC" w:rsidRDefault="0080192D" w:rsidP="00D30B1C">
            <w:pPr>
              <w:widowControl/>
              <w:suppressAutoHyphens/>
              <w:autoSpaceDE/>
              <w:autoSpaceDN/>
              <w:adjustRightInd/>
              <w:snapToGrid w:val="0"/>
              <w:jc w:val="center"/>
              <w:rPr>
                <w:sz w:val="24"/>
                <w:szCs w:val="24"/>
                <w:lang w:eastAsia="ar-SA"/>
              </w:rPr>
            </w:pPr>
            <w:r w:rsidRPr="00B57981">
              <w:rPr>
                <w:sz w:val="24"/>
                <w:szCs w:val="24"/>
                <w:lang w:eastAsia="ar-SA"/>
              </w:rPr>
              <w:t>0</w:t>
            </w:r>
          </w:p>
        </w:tc>
      </w:tr>
      <w:tr w:rsidR="0080192D" w:rsidRPr="003278CC" w:rsidTr="00D30B1C">
        <w:tc>
          <w:tcPr>
            <w:tcW w:w="2268" w:type="dxa"/>
            <w:tcBorders>
              <w:left w:val="single" w:sz="4" w:space="0" w:color="000000"/>
              <w:bottom w:val="single" w:sz="4" w:space="0" w:color="000000"/>
            </w:tcBorders>
          </w:tcPr>
          <w:p w:rsidR="0080192D" w:rsidRPr="003278CC" w:rsidRDefault="0080192D" w:rsidP="00D30B1C">
            <w:pPr>
              <w:widowControl/>
              <w:suppressAutoHyphens/>
              <w:autoSpaceDE/>
              <w:autoSpaceDN/>
              <w:adjustRightInd/>
              <w:snapToGrid w:val="0"/>
              <w:rPr>
                <w:sz w:val="24"/>
                <w:szCs w:val="24"/>
                <w:lang w:eastAsia="ar-SA"/>
              </w:rPr>
            </w:pPr>
            <w:r w:rsidRPr="00B57981">
              <w:rPr>
                <w:sz w:val="24"/>
                <w:szCs w:val="24"/>
                <w:lang w:eastAsia="ar-SA"/>
              </w:rPr>
              <w:t>Объем производство молока в сельскохозяйственных организациях и крестянских(фермерских) хозяйствах</w:t>
            </w:r>
          </w:p>
        </w:tc>
        <w:tc>
          <w:tcPr>
            <w:tcW w:w="1015" w:type="dxa"/>
            <w:tcBorders>
              <w:left w:val="single" w:sz="4" w:space="0" w:color="000000"/>
              <w:bottom w:val="single" w:sz="4" w:space="0" w:color="000000"/>
            </w:tcBorders>
          </w:tcPr>
          <w:p w:rsidR="0080192D" w:rsidRPr="003278CC" w:rsidRDefault="0080192D" w:rsidP="00D30B1C">
            <w:pPr>
              <w:widowControl/>
              <w:suppressAutoHyphens/>
              <w:autoSpaceDE/>
              <w:autoSpaceDN/>
              <w:adjustRightInd/>
              <w:snapToGrid w:val="0"/>
              <w:jc w:val="center"/>
              <w:rPr>
                <w:sz w:val="24"/>
                <w:szCs w:val="24"/>
                <w:lang w:eastAsia="ar-SA"/>
              </w:rPr>
            </w:pPr>
            <w:r>
              <w:rPr>
                <w:sz w:val="24"/>
                <w:szCs w:val="24"/>
                <w:lang w:eastAsia="ar-SA"/>
              </w:rPr>
              <w:t>тонн</w:t>
            </w:r>
          </w:p>
        </w:tc>
        <w:tc>
          <w:tcPr>
            <w:tcW w:w="1231" w:type="dxa"/>
            <w:tcBorders>
              <w:left w:val="single" w:sz="4" w:space="0" w:color="000000"/>
              <w:bottom w:val="single" w:sz="4" w:space="0" w:color="000000"/>
            </w:tcBorders>
            <w:vAlign w:val="bottom"/>
          </w:tcPr>
          <w:p w:rsidR="0080192D" w:rsidRPr="003278CC" w:rsidRDefault="0080192D" w:rsidP="00D30B1C">
            <w:pPr>
              <w:widowControl/>
              <w:suppressAutoHyphens/>
              <w:autoSpaceDE/>
              <w:autoSpaceDN/>
              <w:adjustRightInd/>
              <w:snapToGrid w:val="0"/>
              <w:jc w:val="center"/>
              <w:rPr>
                <w:sz w:val="24"/>
                <w:szCs w:val="24"/>
                <w:lang w:eastAsia="ar-SA"/>
              </w:rPr>
            </w:pPr>
            <w:r w:rsidRPr="00B57981">
              <w:rPr>
                <w:sz w:val="24"/>
                <w:szCs w:val="24"/>
                <w:lang w:eastAsia="ar-SA"/>
              </w:rPr>
              <w:t>0</w:t>
            </w:r>
          </w:p>
        </w:tc>
        <w:tc>
          <w:tcPr>
            <w:tcW w:w="1335" w:type="dxa"/>
            <w:tcBorders>
              <w:left w:val="single" w:sz="4" w:space="0" w:color="000000"/>
              <w:bottom w:val="single" w:sz="4" w:space="0" w:color="000000"/>
            </w:tcBorders>
            <w:vAlign w:val="bottom"/>
          </w:tcPr>
          <w:p w:rsidR="0080192D" w:rsidRPr="003278CC" w:rsidRDefault="0080192D" w:rsidP="00D30B1C">
            <w:pPr>
              <w:widowControl/>
              <w:suppressAutoHyphens/>
              <w:autoSpaceDE/>
              <w:autoSpaceDN/>
              <w:adjustRightInd/>
              <w:snapToGrid w:val="0"/>
              <w:jc w:val="center"/>
              <w:rPr>
                <w:sz w:val="24"/>
                <w:szCs w:val="24"/>
                <w:lang w:eastAsia="ar-SA"/>
              </w:rPr>
            </w:pPr>
            <w:r w:rsidRPr="00B57981">
              <w:rPr>
                <w:sz w:val="24"/>
                <w:szCs w:val="24"/>
                <w:lang w:eastAsia="ar-SA"/>
              </w:rPr>
              <w:t>0</w:t>
            </w:r>
          </w:p>
        </w:tc>
        <w:tc>
          <w:tcPr>
            <w:tcW w:w="1365" w:type="dxa"/>
            <w:tcBorders>
              <w:left w:val="single" w:sz="4" w:space="0" w:color="000000"/>
              <w:bottom w:val="single" w:sz="4" w:space="0" w:color="000000"/>
            </w:tcBorders>
            <w:vAlign w:val="bottom"/>
          </w:tcPr>
          <w:p w:rsidR="0080192D" w:rsidRPr="003278CC" w:rsidRDefault="0080192D" w:rsidP="00D30B1C">
            <w:pPr>
              <w:widowControl/>
              <w:suppressAutoHyphens/>
              <w:autoSpaceDE/>
              <w:autoSpaceDN/>
              <w:adjustRightInd/>
              <w:snapToGrid w:val="0"/>
              <w:jc w:val="center"/>
              <w:rPr>
                <w:sz w:val="24"/>
                <w:szCs w:val="24"/>
                <w:lang w:eastAsia="ar-SA"/>
              </w:rPr>
            </w:pPr>
            <w:r w:rsidRPr="00B57981">
              <w:rPr>
                <w:sz w:val="24"/>
                <w:szCs w:val="24"/>
                <w:lang w:eastAsia="ar-SA"/>
              </w:rPr>
              <w:t>0</w:t>
            </w:r>
          </w:p>
        </w:tc>
        <w:tc>
          <w:tcPr>
            <w:tcW w:w="1380" w:type="dxa"/>
            <w:tcBorders>
              <w:left w:val="single" w:sz="4" w:space="0" w:color="000000"/>
              <w:bottom w:val="single" w:sz="4" w:space="0" w:color="000000"/>
            </w:tcBorders>
            <w:vAlign w:val="bottom"/>
          </w:tcPr>
          <w:p w:rsidR="0080192D" w:rsidRPr="003278CC" w:rsidRDefault="0080192D" w:rsidP="00D30B1C">
            <w:pPr>
              <w:widowControl/>
              <w:suppressAutoHyphens/>
              <w:autoSpaceDE/>
              <w:autoSpaceDN/>
              <w:adjustRightInd/>
              <w:snapToGrid w:val="0"/>
              <w:jc w:val="center"/>
              <w:rPr>
                <w:sz w:val="24"/>
                <w:szCs w:val="24"/>
                <w:lang w:eastAsia="ar-SA"/>
              </w:rPr>
            </w:pPr>
            <w:r w:rsidRPr="00B57981">
              <w:rPr>
                <w:sz w:val="24"/>
                <w:szCs w:val="24"/>
                <w:lang w:eastAsia="ar-SA"/>
              </w:rPr>
              <w:t>0</w:t>
            </w:r>
          </w:p>
        </w:tc>
        <w:tc>
          <w:tcPr>
            <w:tcW w:w="1617" w:type="dxa"/>
            <w:gridSpan w:val="3"/>
            <w:tcBorders>
              <w:left w:val="single" w:sz="4" w:space="0" w:color="000000"/>
              <w:bottom w:val="single" w:sz="4" w:space="0" w:color="000000"/>
              <w:right w:val="single" w:sz="4" w:space="0" w:color="000000"/>
            </w:tcBorders>
            <w:vAlign w:val="bottom"/>
          </w:tcPr>
          <w:p w:rsidR="0080192D" w:rsidRPr="003278CC" w:rsidRDefault="0080192D" w:rsidP="00D30B1C">
            <w:pPr>
              <w:widowControl/>
              <w:suppressAutoHyphens/>
              <w:autoSpaceDE/>
              <w:autoSpaceDN/>
              <w:adjustRightInd/>
              <w:snapToGrid w:val="0"/>
              <w:jc w:val="center"/>
              <w:rPr>
                <w:sz w:val="24"/>
                <w:szCs w:val="24"/>
                <w:lang w:eastAsia="ar-SA"/>
              </w:rPr>
            </w:pPr>
            <w:r w:rsidRPr="00B57981">
              <w:rPr>
                <w:sz w:val="24"/>
                <w:szCs w:val="24"/>
                <w:lang w:eastAsia="ar-SA"/>
              </w:rPr>
              <w:t>0</w:t>
            </w:r>
          </w:p>
        </w:tc>
      </w:tr>
      <w:tr w:rsidR="0080192D" w:rsidRPr="003278CC" w:rsidTr="00D30B1C">
        <w:tc>
          <w:tcPr>
            <w:tcW w:w="2268" w:type="dxa"/>
            <w:tcBorders>
              <w:left w:val="single" w:sz="4" w:space="0" w:color="000000"/>
              <w:bottom w:val="single" w:sz="4" w:space="0" w:color="000000"/>
            </w:tcBorders>
          </w:tcPr>
          <w:p w:rsidR="0080192D" w:rsidRPr="003278CC" w:rsidRDefault="0080192D" w:rsidP="00D30B1C">
            <w:pPr>
              <w:widowControl/>
              <w:suppressAutoHyphens/>
              <w:autoSpaceDE/>
              <w:autoSpaceDN/>
              <w:adjustRightInd/>
              <w:snapToGrid w:val="0"/>
              <w:rPr>
                <w:sz w:val="24"/>
                <w:szCs w:val="24"/>
                <w:lang w:eastAsia="ar-SA"/>
              </w:rPr>
            </w:pPr>
            <w:r w:rsidRPr="00B57981">
              <w:rPr>
                <w:sz w:val="24"/>
                <w:szCs w:val="24"/>
                <w:lang w:eastAsia="ar-SA"/>
              </w:rPr>
              <w:t>Общая площадь введенного жилья с учетом индивидуального строительства</w:t>
            </w:r>
          </w:p>
        </w:tc>
        <w:tc>
          <w:tcPr>
            <w:tcW w:w="1015" w:type="dxa"/>
            <w:tcBorders>
              <w:left w:val="single" w:sz="4" w:space="0" w:color="000000"/>
              <w:bottom w:val="single" w:sz="4" w:space="0" w:color="000000"/>
            </w:tcBorders>
          </w:tcPr>
          <w:p w:rsidR="0080192D" w:rsidRPr="003278CC" w:rsidRDefault="0080192D" w:rsidP="00D30B1C">
            <w:pPr>
              <w:widowControl/>
              <w:suppressAutoHyphens/>
              <w:autoSpaceDE/>
              <w:autoSpaceDN/>
              <w:adjustRightInd/>
              <w:snapToGrid w:val="0"/>
              <w:jc w:val="center"/>
              <w:rPr>
                <w:sz w:val="24"/>
                <w:szCs w:val="24"/>
                <w:lang w:eastAsia="ar-SA"/>
              </w:rPr>
            </w:pPr>
            <w:r>
              <w:rPr>
                <w:sz w:val="24"/>
                <w:szCs w:val="24"/>
                <w:lang w:eastAsia="ar-SA"/>
              </w:rPr>
              <w:t>кв.м.</w:t>
            </w:r>
          </w:p>
        </w:tc>
        <w:tc>
          <w:tcPr>
            <w:tcW w:w="1231" w:type="dxa"/>
            <w:tcBorders>
              <w:left w:val="single" w:sz="4" w:space="0" w:color="000000"/>
              <w:bottom w:val="single" w:sz="4" w:space="0" w:color="000000"/>
            </w:tcBorders>
            <w:vAlign w:val="bottom"/>
          </w:tcPr>
          <w:p w:rsidR="0080192D" w:rsidRPr="003278CC" w:rsidRDefault="0080192D" w:rsidP="00D30B1C">
            <w:pPr>
              <w:widowControl/>
              <w:suppressAutoHyphens/>
              <w:autoSpaceDE/>
              <w:autoSpaceDN/>
              <w:adjustRightInd/>
              <w:snapToGrid w:val="0"/>
              <w:jc w:val="center"/>
              <w:rPr>
                <w:sz w:val="24"/>
                <w:szCs w:val="24"/>
                <w:lang w:eastAsia="ar-SA"/>
              </w:rPr>
            </w:pPr>
            <w:r w:rsidRPr="00B57981">
              <w:rPr>
                <w:sz w:val="24"/>
                <w:szCs w:val="24"/>
                <w:lang w:eastAsia="ar-SA"/>
              </w:rPr>
              <w:t>0</w:t>
            </w:r>
          </w:p>
        </w:tc>
        <w:tc>
          <w:tcPr>
            <w:tcW w:w="1335" w:type="dxa"/>
            <w:tcBorders>
              <w:left w:val="single" w:sz="4" w:space="0" w:color="000000"/>
              <w:bottom w:val="single" w:sz="4" w:space="0" w:color="000000"/>
            </w:tcBorders>
            <w:vAlign w:val="bottom"/>
          </w:tcPr>
          <w:p w:rsidR="0080192D" w:rsidRPr="003278CC" w:rsidRDefault="0080192D" w:rsidP="00D30B1C">
            <w:pPr>
              <w:widowControl/>
              <w:suppressAutoHyphens/>
              <w:autoSpaceDE/>
              <w:autoSpaceDN/>
              <w:adjustRightInd/>
              <w:snapToGrid w:val="0"/>
              <w:jc w:val="center"/>
              <w:rPr>
                <w:sz w:val="24"/>
                <w:szCs w:val="24"/>
                <w:lang w:eastAsia="ar-SA"/>
              </w:rPr>
            </w:pPr>
            <w:r w:rsidRPr="00B57981">
              <w:rPr>
                <w:sz w:val="24"/>
                <w:szCs w:val="24"/>
                <w:lang w:eastAsia="ar-SA"/>
              </w:rPr>
              <w:t>300</w:t>
            </w:r>
          </w:p>
        </w:tc>
        <w:tc>
          <w:tcPr>
            <w:tcW w:w="1365" w:type="dxa"/>
            <w:tcBorders>
              <w:left w:val="single" w:sz="4" w:space="0" w:color="000000"/>
              <w:bottom w:val="single" w:sz="4" w:space="0" w:color="000000"/>
            </w:tcBorders>
            <w:vAlign w:val="bottom"/>
          </w:tcPr>
          <w:p w:rsidR="0080192D" w:rsidRPr="003278CC" w:rsidRDefault="0080192D" w:rsidP="00D30B1C">
            <w:pPr>
              <w:widowControl/>
              <w:suppressAutoHyphens/>
              <w:autoSpaceDE/>
              <w:autoSpaceDN/>
              <w:adjustRightInd/>
              <w:snapToGrid w:val="0"/>
              <w:jc w:val="center"/>
              <w:rPr>
                <w:sz w:val="24"/>
                <w:szCs w:val="24"/>
                <w:lang w:eastAsia="ar-SA"/>
              </w:rPr>
            </w:pPr>
            <w:r w:rsidRPr="00B57981">
              <w:rPr>
                <w:sz w:val="24"/>
                <w:szCs w:val="24"/>
                <w:lang w:eastAsia="ar-SA"/>
              </w:rPr>
              <w:t>150</w:t>
            </w:r>
          </w:p>
        </w:tc>
        <w:tc>
          <w:tcPr>
            <w:tcW w:w="1380" w:type="dxa"/>
            <w:tcBorders>
              <w:left w:val="single" w:sz="4" w:space="0" w:color="000000"/>
              <w:bottom w:val="single" w:sz="4" w:space="0" w:color="000000"/>
            </w:tcBorders>
            <w:vAlign w:val="bottom"/>
          </w:tcPr>
          <w:p w:rsidR="0080192D" w:rsidRPr="003278CC" w:rsidRDefault="0080192D" w:rsidP="00D30B1C">
            <w:pPr>
              <w:widowControl/>
              <w:suppressAutoHyphens/>
              <w:autoSpaceDE/>
              <w:autoSpaceDN/>
              <w:adjustRightInd/>
              <w:snapToGrid w:val="0"/>
              <w:jc w:val="center"/>
              <w:rPr>
                <w:sz w:val="24"/>
                <w:szCs w:val="24"/>
                <w:lang w:eastAsia="ar-SA"/>
              </w:rPr>
            </w:pPr>
            <w:r w:rsidRPr="00B57981">
              <w:rPr>
                <w:sz w:val="24"/>
                <w:szCs w:val="24"/>
                <w:lang w:eastAsia="ar-SA"/>
              </w:rPr>
              <w:t>150</w:t>
            </w:r>
          </w:p>
        </w:tc>
        <w:tc>
          <w:tcPr>
            <w:tcW w:w="1617" w:type="dxa"/>
            <w:gridSpan w:val="3"/>
            <w:tcBorders>
              <w:left w:val="single" w:sz="4" w:space="0" w:color="000000"/>
              <w:bottom w:val="single" w:sz="4" w:space="0" w:color="000000"/>
              <w:right w:val="single" w:sz="4" w:space="0" w:color="000000"/>
            </w:tcBorders>
            <w:vAlign w:val="bottom"/>
          </w:tcPr>
          <w:p w:rsidR="0080192D" w:rsidRPr="003278CC" w:rsidRDefault="0080192D" w:rsidP="00D30B1C">
            <w:pPr>
              <w:widowControl/>
              <w:suppressAutoHyphens/>
              <w:autoSpaceDE/>
              <w:autoSpaceDN/>
              <w:adjustRightInd/>
              <w:snapToGrid w:val="0"/>
              <w:jc w:val="center"/>
              <w:rPr>
                <w:sz w:val="24"/>
                <w:szCs w:val="24"/>
                <w:lang w:eastAsia="ar-SA"/>
              </w:rPr>
            </w:pPr>
            <w:r w:rsidRPr="00B57981">
              <w:rPr>
                <w:sz w:val="24"/>
                <w:szCs w:val="24"/>
                <w:lang w:eastAsia="ar-SA"/>
              </w:rPr>
              <w:t>100</w:t>
            </w:r>
          </w:p>
        </w:tc>
      </w:tr>
      <w:tr w:rsidR="0080192D" w:rsidRPr="003278CC" w:rsidTr="00D30B1C">
        <w:tc>
          <w:tcPr>
            <w:tcW w:w="2268" w:type="dxa"/>
            <w:tcBorders>
              <w:left w:val="single" w:sz="4" w:space="0" w:color="000000"/>
              <w:bottom w:val="single" w:sz="4" w:space="0" w:color="000000"/>
            </w:tcBorders>
          </w:tcPr>
          <w:p w:rsidR="0080192D" w:rsidRPr="003278CC" w:rsidRDefault="0080192D" w:rsidP="00D30B1C">
            <w:pPr>
              <w:widowControl/>
              <w:suppressAutoHyphens/>
              <w:autoSpaceDE/>
              <w:autoSpaceDN/>
              <w:adjustRightInd/>
              <w:snapToGrid w:val="0"/>
              <w:rPr>
                <w:sz w:val="24"/>
                <w:szCs w:val="24"/>
                <w:lang w:eastAsia="ar-SA"/>
              </w:rPr>
            </w:pPr>
            <w:r w:rsidRPr="00B57981">
              <w:rPr>
                <w:sz w:val="24"/>
                <w:szCs w:val="24"/>
                <w:lang w:eastAsia="ar-SA"/>
              </w:rPr>
              <w:t>Фонд оплаты труда</w:t>
            </w:r>
          </w:p>
        </w:tc>
        <w:tc>
          <w:tcPr>
            <w:tcW w:w="1015" w:type="dxa"/>
            <w:tcBorders>
              <w:left w:val="single" w:sz="4" w:space="0" w:color="000000"/>
              <w:bottom w:val="single" w:sz="4" w:space="0" w:color="000000"/>
            </w:tcBorders>
          </w:tcPr>
          <w:p w:rsidR="0080192D" w:rsidRPr="003278CC" w:rsidRDefault="0080192D" w:rsidP="00D30B1C">
            <w:pPr>
              <w:widowControl/>
              <w:suppressAutoHyphens/>
              <w:autoSpaceDE/>
              <w:autoSpaceDN/>
              <w:adjustRightInd/>
              <w:snapToGrid w:val="0"/>
              <w:jc w:val="center"/>
              <w:rPr>
                <w:sz w:val="24"/>
                <w:szCs w:val="24"/>
                <w:lang w:eastAsia="ar-SA"/>
              </w:rPr>
            </w:pPr>
            <w:r>
              <w:rPr>
                <w:sz w:val="24"/>
                <w:szCs w:val="24"/>
                <w:lang w:eastAsia="ar-SA"/>
              </w:rPr>
              <w:t>тыс.руб</w:t>
            </w:r>
          </w:p>
        </w:tc>
        <w:tc>
          <w:tcPr>
            <w:tcW w:w="1231" w:type="dxa"/>
            <w:tcBorders>
              <w:left w:val="single" w:sz="4" w:space="0" w:color="000000"/>
              <w:bottom w:val="single" w:sz="4" w:space="0" w:color="000000"/>
            </w:tcBorders>
            <w:vAlign w:val="bottom"/>
          </w:tcPr>
          <w:p w:rsidR="0080192D" w:rsidRPr="00B57981" w:rsidRDefault="0080192D" w:rsidP="00D30B1C">
            <w:pPr>
              <w:widowControl/>
              <w:autoSpaceDE/>
              <w:autoSpaceDN/>
              <w:adjustRightInd/>
              <w:jc w:val="center"/>
              <w:rPr>
                <w:sz w:val="24"/>
                <w:szCs w:val="24"/>
              </w:rPr>
            </w:pPr>
            <w:r w:rsidRPr="00B57981">
              <w:rPr>
                <w:sz w:val="24"/>
                <w:szCs w:val="24"/>
              </w:rPr>
              <w:t>5725,6</w:t>
            </w:r>
          </w:p>
          <w:p w:rsidR="0080192D" w:rsidRPr="003278CC" w:rsidRDefault="0080192D" w:rsidP="00D30B1C">
            <w:pPr>
              <w:widowControl/>
              <w:suppressAutoHyphens/>
              <w:autoSpaceDE/>
              <w:autoSpaceDN/>
              <w:adjustRightInd/>
              <w:snapToGrid w:val="0"/>
              <w:jc w:val="center"/>
              <w:rPr>
                <w:sz w:val="24"/>
                <w:szCs w:val="24"/>
                <w:lang w:eastAsia="ar-SA"/>
              </w:rPr>
            </w:pPr>
          </w:p>
        </w:tc>
        <w:tc>
          <w:tcPr>
            <w:tcW w:w="1335" w:type="dxa"/>
            <w:tcBorders>
              <w:left w:val="single" w:sz="4" w:space="0" w:color="000000"/>
              <w:bottom w:val="single" w:sz="4" w:space="0" w:color="000000"/>
            </w:tcBorders>
            <w:vAlign w:val="bottom"/>
          </w:tcPr>
          <w:p w:rsidR="0080192D" w:rsidRPr="00B57981" w:rsidRDefault="0080192D" w:rsidP="00D30B1C">
            <w:pPr>
              <w:widowControl/>
              <w:autoSpaceDE/>
              <w:autoSpaceDN/>
              <w:adjustRightInd/>
              <w:jc w:val="center"/>
              <w:rPr>
                <w:sz w:val="24"/>
                <w:szCs w:val="24"/>
              </w:rPr>
            </w:pPr>
            <w:r w:rsidRPr="00B57981">
              <w:rPr>
                <w:sz w:val="24"/>
                <w:szCs w:val="24"/>
              </w:rPr>
              <w:t>5047,5</w:t>
            </w:r>
          </w:p>
          <w:p w:rsidR="0080192D" w:rsidRPr="003278CC" w:rsidRDefault="0080192D" w:rsidP="00D30B1C">
            <w:pPr>
              <w:widowControl/>
              <w:suppressAutoHyphens/>
              <w:autoSpaceDE/>
              <w:autoSpaceDN/>
              <w:adjustRightInd/>
              <w:snapToGrid w:val="0"/>
              <w:jc w:val="center"/>
              <w:rPr>
                <w:sz w:val="24"/>
                <w:szCs w:val="24"/>
                <w:lang w:eastAsia="ar-SA"/>
              </w:rPr>
            </w:pPr>
          </w:p>
        </w:tc>
        <w:tc>
          <w:tcPr>
            <w:tcW w:w="1365" w:type="dxa"/>
            <w:tcBorders>
              <w:left w:val="single" w:sz="4" w:space="0" w:color="000000"/>
              <w:bottom w:val="single" w:sz="4" w:space="0" w:color="000000"/>
            </w:tcBorders>
            <w:vAlign w:val="bottom"/>
          </w:tcPr>
          <w:p w:rsidR="0080192D" w:rsidRPr="00B57981" w:rsidRDefault="0080192D" w:rsidP="00D30B1C">
            <w:pPr>
              <w:widowControl/>
              <w:autoSpaceDE/>
              <w:autoSpaceDN/>
              <w:adjustRightInd/>
              <w:jc w:val="center"/>
              <w:rPr>
                <w:sz w:val="24"/>
                <w:szCs w:val="24"/>
              </w:rPr>
            </w:pPr>
            <w:r w:rsidRPr="00B57981">
              <w:rPr>
                <w:sz w:val="24"/>
                <w:szCs w:val="24"/>
              </w:rPr>
              <w:t>6008</w:t>
            </w:r>
          </w:p>
          <w:p w:rsidR="0080192D" w:rsidRPr="003278CC" w:rsidRDefault="0080192D" w:rsidP="00D30B1C">
            <w:pPr>
              <w:widowControl/>
              <w:suppressAutoHyphens/>
              <w:autoSpaceDE/>
              <w:autoSpaceDN/>
              <w:adjustRightInd/>
              <w:snapToGrid w:val="0"/>
              <w:jc w:val="center"/>
              <w:rPr>
                <w:sz w:val="24"/>
                <w:szCs w:val="24"/>
                <w:lang w:eastAsia="ar-SA"/>
              </w:rPr>
            </w:pPr>
          </w:p>
        </w:tc>
        <w:tc>
          <w:tcPr>
            <w:tcW w:w="1380" w:type="dxa"/>
            <w:tcBorders>
              <w:left w:val="single" w:sz="4" w:space="0" w:color="000000"/>
              <w:bottom w:val="single" w:sz="4" w:space="0" w:color="000000"/>
            </w:tcBorders>
            <w:vAlign w:val="bottom"/>
          </w:tcPr>
          <w:p w:rsidR="0080192D" w:rsidRPr="00B57981" w:rsidRDefault="0080192D" w:rsidP="00D30B1C">
            <w:pPr>
              <w:widowControl/>
              <w:autoSpaceDE/>
              <w:autoSpaceDN/>
              <w:adjustRightInd/>
              <w:jc w:val="center"/>
              <w:rPr>
                <w:sz w:val="24"/>
                <w:szCs w:val="24"/>
              </w:rPr>
            </w:pPr>
            <w:r w:rsidRPr="00B57981">
              <w:rPr>
                <w:sz w:val="24"/>
                <w:szCs w:val="24"/>
              </w:rPr>
              <w:t>6055</w:t>
            </w:r>
          </w:p>
          <w:p w:rsidR="0080192D" w:rsidRPr="003278CC" w:rsidRDefault="0080192D" w:rsidP="00D30B1C">
            <w:pPr>
              <w:widowControl/>
              <w:suppressAutoHyphens/>
              <w:autoSpaceDE/>
              <w:autoSpaceDN/>
              <w:adjustRightInd/>
              <w:snapToGrid w:val="0"/>
              <w:jc w:val="center"/>
              <w:rPr>
                <w:sz w:val="24"/>
                <w:szCs w:val="24"/>
                <w:lang w:eastAsia="ar-SA"/>
              </w:rPr>
            </w:pPr>
          </w:p>
        </w:tc>
        <w:tc>
          <w:tcPr>
            <w:tcW w:w="1617" w:type="dxa"/>
            <w:gridSpan w:val="3"/>
            <w:tcBorders>
              <w:left w:val="single" w:sz="4" w:space="0" w:color="000000"/>
              <w:bottom w:val="single" w:sz="4" w:space="0" w:color="000000"/>
              <w:right w:val="single" w:sz="4" w:space="0" w:color="000000"/>
            </w:tcBorders>
            <w:vAlign w:val="bottom"/>
          </w:tcPr>
          <w:p w:rsidR="0080192D" w:rsidRPr="00B57981" w:rsidRDefault="0080192D" w:rsidP="00D30B1C">
            <w:pPr>
              <w:widowControl/>
              <w:autoSpaceDE/>
              <w:autoSpaceDN/>
              <w:adjustRightInd/>
              <w:jc w:val="center"/>
              <w:rPr>
                <w:sz w:val="24"/>
                <w:szCs w:val="24"/>
              </w:rPr>
            </w:pPr>
            <w:r w:rsidRPr="00B57981">
              <w:rPr>
                <w:sz w:val="24"/>
                <w:szCs w:val="24"/>
              </w:rPr>
              <w:t>6098</w:t>
            </w:r>
          </w:p>
          <w:p w:rsidR="0080192D" w:rsidRPr="003278CC" w:rsidRDefault="0080192D" w:rsidP="00D30B1C">
            <w:pPr>
              <w:widowControl/>
              <w:suppressAutoHyphens/>
              <w:autoSpaceDE/>
              <w:autoSpaceDN/>
              <w:adjustRightInd/>
              <w:snapToGrid w:val="0"/>
              <w:jc w:val="center"/>
              <w:rPr>
                <w:sz w:val="24"/>
                <w:szCs w:val="24"/>
                <w:lang w:eastAsia="ar-SA"/>
              </w:rPr>
            </w:pPr>
          </w:p>
        </w:tc>
      </w:tr>
      <w:tr w:rsidR="0080192D" w:rsidRPr="003278CC" w:rsidTr="00D30B1C">
        <w:tc>
          <w:tcPr>
            <w:tcW w:w="2268" w:type="dxa"/>
            <w:tcBorders>
              <w:left w:val="single" w:sz="4" w:space="0" w:color="000000"/>
              <w:bottom w:val="single" w:sz="4" w:space="0" w:color="000000"/>
            </w:tcBorders>
          </w:tcPr>
          <w:p w:rsidR="0080192D" w:rsidRPr="003278CC" w:rsidRDefault="0080192D" w:rsidP="00D30B1C">
            <w:pPr>
              <w:widowControl/>
              <w:suppressAutoHyphens/>
              <w:autoSpaceDE/>
              <w:autoSpaceDN/>
              <w:adjustRightInd/>
              <w:snapToGrid w:val="0"/>
              <w:rPr>
                <w:sz w:val="24"/>
                <w:szCs w:val="24"/>
                <w:lang w:eastAsia="ar-SA"/>
              </w:rPr>
            </w:pPr>
            <w:r w:rsidRPr="00B57981">
              <w:rPr>
                <w:sz w:val="24"/>
                <w:szCs w:val="24"/>
                <w:lang w:eastAsia="ar-SA"/>
              </w:rPr>
              <w:t>Объем оборота розничной торговли во всех каналах реализации</w:t>
            </w:r>
          </w:p>
        </w:tc>
        <w:tc>
          <w:tcPr>
            <w:tcW w:w="1015" w:type="dxa"/>
            <w:tcBorders>
              <w:left w:val="single" w:sz="4" w:space="0" w:color="000000"/>
              <w:bottom w:val="single" w:sz="4" w:space="0" w:color="000000"/>
            </w:tcBorders>
          </w:tcPr>
          <w:p w:rsidR="0080192D" w:rsidRPr="003278CC" w:rsidRDefault="0080192D" w:rsidP="00D30B1C">
            <w:pPr>
              <w:widowControl/>
              <w:suppressAutoHyphens/>
              <w:autoSpaceDE/>
              <w:autoSpaceDN/>
              <w:adjustRightInd/>
              <w:snapToGrid w:val="0"/>
              <w:jc w:val="center"/>
              <w:rPr>
                <w:sz w:val="24"/>
                <w:szCs w:val="24"/>
                <w:lang w:eastAsia="ar-SA"/>
              </w:rPr>
            </w:pPr>
            <w:r>
              <w:rPr>
                <w:sz w:val="24"/>
                <w:szCs w:val="24"/>
                <w:lang w:eastAsia="ar-SA"/>
              </w:rPr>
              <w:t>тыс.руб.</w:t>
            </w:r>
          </w:p>
        </w:tc>
        <w:tc>
          <w:tcPr>
            <w:tcW w:w="1231" w:type="dxa"/>
            <w:tcBorders>
              <w:left w:val="single" w:sz="4" w:space="0" w:color="000000"/>
              <w:bottom w:val="single" w:sz="4" w:space="0" w:color="000000"/>
            </w:tcBorders>
            <w:vAlign w:val="bottom"/>
          </w:tcPr>
          <w:p w:rsidR="0080192D" w:rsidRPr="00B57981" w:rsidRDefault="0080192D" w:rsidP="00D30B1C">
            <w:pPr>
              <w:widowControl/>
              <w:autoSpaceDE/>
              <w:autoSpaceDN/>
              <w:adjustRightInd/>
              <w:jc w:val="center"/>
              <w:rPr>
                <w:sz w:val="24"/>
                <w:szCs w:val="24"/>
              </w:rPr>
            </w:pPr>
            <w:r w:rsidRPr="00B57981">
              <w:rPr>
                <w:sz w:val="24"/>
                <w:szCs w:val="24"/>
              </w:rPr>
              <w:t>14698</w:t>
            </w:r>
          </w:p>
          <w:p w:rsidR="0080192D" w:rsidRPr="003278CC" w:rsidRDefault="0080192D" w:rsidP="00D30B1C">
            <w:pPr>
              <w:widowControl/>
              <w:suppressAutoHyphens/>
              <w:autoSpaceDE/>
              <w:autoSpaceDN/>
              <w:adjustRightInd/>
              <w:snapToGrid w:val="0"/>
              <w:jc w:val="center"/>
              <w:rPr>
                <w:sz w:val="24"/>
                <w:szCs w:val="24"/>
                <w:lang w:eastAsia="ar-SA"/>
              </w:rPr>
            </w:pPr>
          </w:p>
        </w:tc>
        <w:tc>
          <w:tcPr>
            <w:tcW w:w="1335" w:type="dxa"/>
            <w:tcBorders>
              <w:left w:val="single" w:sz="4" w:space="0" w:color="000000"/>
              <w:bottom w:val="single" w:sz="4" w:space="0" w:color="000000"/>
            </w:tcBorders>
            <w:vAlign w:val="bottom"/>
          </w:tcPr>
          <w:p w:rsidR="0080192D" w:rsidRPr="00B57981" w:rsidRDefault="0080192D" w:rsidP="00D30B1C">
            <w:pPr>
              <w:widowControl/>
              <w:autoSpaceDE/>
              <w:autoSpaceDN/>
              <w:adjustRightInd/>
              <w:jc w:val="center"/>
              <w:rPr>
                <w:sz w:val="24"/>
                <w:szCs w:val="24"/>
              </w:rPr>
            </w:pPr>
            <w:r w:rsidRPr="00B57981">
              <w:rPr>
                <w:sz w:val="24"/>
                <w:szCs w:val="24"/>
              </w:rPr>
              <w:t>10853,1</w:t>
            </w:r>
          </w:p>
          <w:p w:rsidR="0080192D" w:rsidRPr="003278CC" w:rsidRDefault="0080192D" w:rsidP="00D30B1C">
            <w:pPr>
              <w:widowControl/>
              <w:suppressAutoHyphens/>
              <w:autoSpaceDE/>
              <w:autoSpaceDN/>
              <w:adjustRightInd/>
              <w:snapToGrid w:val="0"/>
              <w:jc w:val="center"/>
              <w:rPr>
                <w:sz w:val="24"/>
                <w:szCs w:val="24"/>
                <w:lang w:eastAsia="ar-SA"/>
              </w:rPr>
            </w:pPr>
          </w:p>
        </w:tc>
        <w:tc>
          <w:tcPr>
            <w:tcW w:w="1365" w:type="dxa"/>
            <w:tcBorders>
              <w:left w:val="single" w:sz="4" w:space="0" w:color="000000"/>
              <w:bottom w:val="single" w:sz="4" w:space="0" w:color="000000"/>
            </w:tcBorders>
            <w:vAlign w:val="bottom"/>
          </w:tcPr>
          <w:p w:rsidR="0080192D" w:rsidRPr="00B57981" w:rsidRDefault="0080192D" w:rsidP="00D30B1C">
            <w:pPr>
              <w:widowControl/>
              <w:autoSpaceDE/>
              <w:autoSpaceDN/>
              <w:adjustRightInd/>
              <w:jc w:val="center"/>
              <w:rPr>
                <w:sz w:val="24"/>
                <w:szCs w:val="24"/>
              </w:rPr>
            </w:pPr>
            <w:r w:rsidRPr="00B57981">
              <w:rPr>
                <w:sz w:val="24"/>
                <w:szCs w:val="24"/>
              </w:rPr>
              <w:t>11635</w:t>
            </w:r>
          </w:p>
          <w:p w:rsidR="0080192D" w:rsidRPr="003278CC" w:rsidRDefault="0080192D" w:rsidP="00D30B1C">
            <w:pPr>
              <w:widowControl/>
              <w:suppressAutoHyphens/>
              <w:autoSpaceDE/>
              <w:autoSpaceDN/>
              <w:adjustRightInd/>
              <w:snapToGrid w:val="0"/>
              <w:jc w:val="center"/>
              <w:rPr>
                <w:sz w:val="24"/>
                <w:szCs w:val="24"/>
                <w:lang w:eastAsia="ar-SA"/>
              </w:rPr>
            </w:pPr>
          </w:p>
        </w:tc>
        <w:tc>
          <w:tcPr>
            <w:tcW w:w="1380" w:type="dxa"/>
            <w:tcBorders>
              <w:left w:val="single" w:sz="4" w:space="0" w:color="000000"/>
              <w:bottom w:val="single" w:sz="4" w:space="0" w:color="000000"/>
            </w:tcBorders>
            <w:vAlign w:val="bottom"/>
          </w:tcPr>
          <w:p w:rsidR="0080192D" w:rsidRPr="00B57981" w:rsidRDefault="0080192D" w:rsidP="00D30B1C">
            <w:pPr>
              <w:widowControl/>
              <w:autoSpaceDE/>
              <w:autoSpaceDN/>
              <w:adjustRightInd/>
              <w:jc w:val="center"/>
              <w:rPr>
                <w:sz w:val="24"/>
                <w:szCs w:val="24"/>
              </w:rPr>
            </w:pPr>
            <w:r w:rsidRPr="00B57981">
              <w:rPr>
                <w:sz w:val="24"/>
                <w:szCs w:val="24"/>
              </w:rPr>
              <w:t>12333</w:t>
            </w:r>
          </w:p>
          <w:p w:rsidR="0080192D" w:rsidRPr="003278CC" w:rsidRDefault="0080192D" w:rsidP="00D30B1C">
            <w:pPr>
              <w:widowControl/>
              <w:suppressAutoHyphens/>
              <w:autoSpaceDE/>
              <w:autoSpaceDN/>
              <w:adjustRightInd/>
              <w:snapToGrid w:val="0"/>
              <w:jc w:val="center"/>
              <w:rPr>
                <w:sz w:val="24"/>
                <w:szCs w:val="24"/>
                <w:lang w:eastAsia="ar-SA"/>
              </w:rPr>
            </w:pPr>
          </w:p>
        </w:tc>
        <w:tc>
          <w:tcPr>
            <w:tcW w:w="1617" w:type="dxa"/>
            <w:gridSpan w:val="3"/>
            <w:tcBorders>
              <w:left w:val="single" w:sz="4" w:space="0" w:color="000000"/>
              <w:bottom w:val="single" w:sz="4" w:space="0" w:color="000000"/>
              <w:right w:val="single" w:sz="4" w:space="0" w:color="000000"/>
            </w:tcBorders>
            <w:vAlign w:val="bottom"/>
          </w:tcPr>
          <w:p w:rsidR="0080192D" w:rsidRPr="00B57981" w:rsidRDefault="0080192D" w:rsidP="00D30B1C">
            <w:pPr>
              <w:widowControl/>
              <w:autoSpaceDE/>
              <w:autoSpaceDN/>
              <w:adjustRightInd/>
              <w:jc w:val="center"/>
              <w:rPr>
                <w:sz w:val="24"/>
                <w:szCs w:val="24"/>
              </w:rPr>
            </w:pPr>
            <w:r w:rsidRPr="00B57981">
              <w:rPr>
                <w:sz w:val="24"/>
                <w:szCs w:val="24"/>
              </w:rPr>
              <w:t>13196</w:t>
            </w:r>
          </w:p>
          <w:p w:rsidR="0080192D" w:rsidRPr="003278CC" w:rsidRDefault="0080192D" w:rsidP="00D30B1C">
            <w:pPr>
              <w:widowControl/>
              <w:suppressAutoHyphens/>
              <w:autoSpaceDE/>
              <w:autoSpaceDN/>
              <w:adjustRightInd/>
              <w:snapToGrid w:val="0"/>
              <w:jc w:val="center"/>
              <w:rPr>
                <w:sz w:val="24"/>
                <w:szCs w:val="24"/>
                <w:lang w:eastAsia="ar-SA"/>
              </w:rPr>
            </w:pPr>
          </w:p>
        </w:tc>
      </w:tr>
    </w:tbl>
    <w:p w:rsidR="0080192D" w:rsidRPr="00477C1A" w:rsidRDefault="0080192D" w:rsidP="0080192D">
      <w:pPr>
        <w:tabs>
          <w:tab w:val="left" w:pos="1020"/>
        </w:tabs>
        <w:rPr>
          <w:sz w:val="24"/>
          <w:szCs w:val="24"/>
        </w:rPr>
      </w:pPr>
      <w:r w:rsidRPr="00477C1A">
        <w:rPr>
          <w:sz w:val="24"/>
          <w:szCs w:val="24"/>
        </w:rPr>
        <w:t>В прогноз основных показателей могут быть внесены изменения.</w:t>
      </w:r>
    </w:p>
    <w:p w:rsidR="0080192D" w:rsidRDefault="0080192D" w:rsidP="0080192D"/>
    <w:p w:rsidR="0080192D" w:rsidRPr="00B57981" w:rsidRDefault="0080192D" w:rsidP="0080192D">
      <w:pPr>
        <w:jc w:val="center"/>
        <w:rPr>
          <w:sz w:val="28"/>
          <w:szCs w:val="28"/>
        </w:rPr>
      </w:pPr>
    </w:p>
    <w:p w:rsidR="00672C4F" w:rsidRDefault="00672C4F" w:rsidP="003278CC">
      <w:pPr>
        <w:tabs>
          <w:tab w:val="left" w:pos="1020"/>
        </w:tabs>
        <w:rPr>
          <w:sz w:val="28"/>
          <w:szCs w:val="28"/>
        </w:rPr>
      </w:pPr>
    </w:p>
    <w:p w:rsidR="002F04B4" w:rsidRDefault="002F04B4" w:rsidP="003278CC">
      <w:pPr>
        <w:tabs>
          <w:tab w:val="left" w:pos="1020"/>
        </w:tabs>
        <w:rPr>
          <w:sz w:val="28"/>
          <w:szCs w:val="28"/>
        </w:rPr>
      </w:pPr>
    </w:p>
    <w:p w:rsidR="002F04B4" w:rsidRDefault="002F04B4" w:rsidP="003278CC">
      <w:pPr>
        <w:tabs>
          <w:tab w:val="left" w:pos="1020"/>
        </w:tabs>
        <w:rPr>
          <w:sz w:val="28"/>
          <w:szCs w:val="28"/>
        </w:rPr>
      </w:pPr>
    </w:p>
    <w:p w:rsidR="002F04B4" w:rsidRDefault="002F04B4" w:rsidP="003278CC">
      <w:pPr>
        <w:tabs>
          <w:tab w:val="left" w:pos="1020"/>
        </w:tabs>
        <w:rPr>
          <w:sz w:val="28"/>
          <w:szCs w:val="28"/>
        </w:rPr>
      </w:pPr>
    </w:p>
    <w:p w:rsidR="002F04B4" w:rsidRDefault="002F04B4" w:rsidP="003278CC">
      <w:pPr>
        <w:tabs>
          <w:tab w:val="left" w:pos="1020"/>
        </w:tabs>
        <w:rPr>
          <w:sz w:val="28"/>
          <w:szCs w:val="28"/>
        </w:rPr>
      </w:pPr>
    </w:p>
    <w:p w:rsidR="002F04B4" w:rsidRDefault="002F04B4" w:rsidP="003278CC">
      <w:pPr>
        <w:tabs>
          <w:tab w:val="left" w:pos="1020"/>
        </w:tabs>
        <w:rPr>
          <w:sz w:val="28"/>
          <w:szCs w:val="28"/>
        </w:rPr>
      </w:pPr>
    </w:p>
    <w:p w:rsidR="002F04B4" w:rsidRDefault="002F04B4" w:rsidP="003278CC">
      <w:pPr>
        <w:tabs>
          <w:tab w:val="left" w:pos="1020"/>
        </w:tabs>
        <w:rPr>
          <w:sz w:val="28"/>
          <w:szCs w:val="28"/>
        </w:rPr>
      </w:pPr>
    </w:p>
    <w:p w:rsidR="002F04B4" w:rsidRDefault="002F04B4" w:rsidP="003278CC">
      <w:pPr>
        <w:tabs>
          <w:tab w:val="left" w:pos="1020"/>
        </w:tabs>
        <w:rPr>
          <w:sz w:val="28"/>
          <w:szCs w:val="28"/>
        </w:rPr>
      </w:pPr>
    </w:p>
    <w:p w:rsidR="002F04B4" w:rsidRPr="00002D2F" w:rsidRDefault="002F04B4" w:rsidP="002F04B4">
      <w:pPr>
        <w:widowControl/>
        <w:suppressAutoHyphens/>
        <w:autoSpaceDE/>
        <w:autoSpaceDN/>
        <w:adjustRightInd/>
        <w:jc w:val="center"/>
        <w:rPr>
          <w:b/>
          <w:bCs/>
          <w:sz w:val="28"/>
          <w:szCs w:val="28"/>
          <w:lang w:eastAsia="en-US"/>
        </w:rPr>
      </w:pPr>
      <w:r w:rsidRPr="00002D2F">
        <w:rPr>
          <w:b/>
          <w:bCs/>
          <w:sz w:val="28"/>
          <w:szCs w:val="28"/>
          <w:lang w:eastAsia="en-US"/>
        </w:rPr>
        <w:lastRenderedPageBreak/>
        <w:t>АДМИНИСТРАЦИЯ НОВОЧАДОВСКОГО СЕЛЬСКОГО ПОСЕЛЕНИЯ АТЮРЬЕВСКОГО МУНИЦИПАЛЬНОГО РАЙОНА РЕСПУБЛИКИ МОРДОВИЯ</w:t>
      </w:r>
    </w:p>
    <w:p w:rsidR="002F04B4" w:rsidRPr="00002D2F" w:rsidRDefault="002F04B4" w:rsidP="002F04B4">
      <w:pPr>
        <w:widowControl/>
        <w:tabs>
          <w:tab w:val="left" w:pos="2880"/>
        </w:tabs>
        <w:suppressAutoHyphens/>
        <w:autoSpaceDE/>
        <w:autoSpaceDN/>
        <w:adjustRightInd/>
        <w:jc w:val="both"/>
        <w:rPr>
          <w:sz w:val="28"/>
          <w:szCs w:val="28"/>
          <w:u w:val="single"/>
          <w:lang w:eastAsia="en-US"/>
        </w:rPr>
      </w:pPr>
    </w:p>
    <w:p w:rsidR="002F04B4" w:rsidRPr="00002D2F" w:rsidRDefault="002F04B4" w:rsidP="002F04B4">
      <w:pPr>
        <w:widowControl/>
        <w:tabs>
          <w:tab w:val="left" w:pos="2880"/>
        </w:tabs>
        <w:suppressAutoHyphens/>
        <w:autoSpaceDE/>
        <w:autoSpaceDN/>
        <w:adjustRightInd/>
        <w:jc w:val="center"/>
        <w:rPr>
          <w:sz w:val="28"/>
          <w:szCs w:val="28"/>
          <w:lang w:eastAsia="en-US"/>
        </w:rPr>
      </w:pPr>
    </w:p>
    <w:p w:rsidR="002F04B4" w:rsidRPr="00002D2F" w:rsidRDefault="002F04B4" w:rsidP="002F04B4">
      <w:pPr>
        <w:widowControl/>
        <w:tabs>
          <w:tab w:val="left" w:pos="2880"/>
        </w:tabs>
        <w:suppressAutoHyphens/>
        <w:autoSpaceDE/>
        <w:autoSpaceDN/>
        <w:adjustRightInd/>
        <w:jc w:val="center"/>
        <w:rPr>
          <w:sz w:val="28"/>
          <w:szCs w:val="28"/>
          <w:lang w:eastAsia="en-US"/>
        </w:rPr>
      </w:pPr>
    </w:p>
    <w:p w:rsidR="002F04B4" w:rsidRPr="00002D2F" w:rsidRDefault="002F04B4" w:rsidP="002F04B4">
      <w:pPr>
        <w:widowControl/>
        <w:tabs>
          <w:tab w:val="left" w:pos="2880"/>
        </w:tabs>
        <w:suppressAutoHyphens/>
        <w:autoSpaceDE/>
        <w:autoSpaceDN/>
        <w:adjustRightInd/>
        <w:jc w:val="center"/>
        <w:rPr>
          <w:b/>
          <w:bCs/>
          <w:sz w:val="30"/>
          <w:szCs w:val="30"/>
          <w:lang w:eastAsia="en-US"/>
        </w:rPr>
      </w:pPr>
      <w:r w:rsidRPr="00002D2F">
        <w:rPr>
          <w:sz w:val="28"/>
          <w:szCs w:val="28"/>
          <w:lang w:eastAsia="en-US"/>
        </w:rPr>
        <w:t xml:space="preserve">    </w:t>
      </w:r>
      <w:r w:rsidRPr="00002D2F">
        <w:rPr>
          <w:sz w:val="30"/>
          <w:szCs w:val="30"/>
          <w:lang w:eastAsia="en-US"/>
        </w:rPr>
        <w:t xml:space="preserve"> </w:t>
      </w:r>
      <w:r w:rsidRPr="00002D2F">
        <w:rPr>
          <w:b/>
          <w:bCs/>
          <w:sz w:val="30"/>
          <w:szCs w:val="30"/>
          <w:lang w:eastAsia="en-US"/>
        </w:rPr>
        <w:t>ПОСТАНОВЛЕНИЕ</w:t>
      </w:r>
    </w:p>
    <w:p w:rsidR="002F04B4" w:rsidRPr="00002D2F" w:rsidRDefault="002F04B4" w:rsidP="002F04B4">
      <w:pPr>
        <w:widowControl/>
        <w:suppressAutoHyphens/>
        <w:autoSpaceDE/>
        <w:autoSpaceDN/>
        <w:adjustRightInd/>
        <w:rPr>
          <w:sz w:val="28"/>
          <w:szCs w:val="28"/>
          <w:lang w:eastAsia="en-US"/>
        </w:rPr>
      </w:pPr>
    </w:p>
    <w:p w:rsidR="002F04B4" w:rsidRPr="00002D2F" w:rsidRDefault="002F04B4" w:rsidP="002F04B4">
      <w:pPr>
        <w:widowControl/>
        <w:suppressAutoHyphens/>
        <w:autoSpaceDE/>
        <w:autoSpaceDN/>
        <w:adjustRightInd/>
        <w:rPr>
          <w:sz w:val="24"/>
          <w:szCs w:val="24"/>
          <w:lang w:eastAsia="en-US"/>
        </w:rPr>
      </w:pPr>
      <w:r>
        <w:rPr>
          <w:sz w:val="24"/>
          <w:szCs w:val="24"/>
          <w:lang w:eastAsia="en-US"/>
        </w:rPr>
        <w:t xml:space="preserve">  от 23.12.2021</w:t>
      </w:r>
      <w:r w:rsidRPr="00002D2F">
        <w:rPr>
          <w:sz w:val="24"/>
          <w:szCs w:val="24"/>
          <w:lang w:eastAsia="en-US"/>
        </w:rPr>
        <w:t xml:space="preserve"> г.                                                                          </w:t>
      </w:r>
      <w:r>
        <w:rPr>
          <w:sz w:val="24"/>
          <w:szCs w:val="24"/>
          <w:lang w:eastAsia="en-US"/>
        </w:rPr>
        <w:t xml:space="preserve">                  № 14</w:t>
      </w:r>
    </w:p>
    <w:p w:rsidR="002F04B4" w:rsidRPr="00002D2F" w:rsidRDefault="002F04B4" w:rsidP="002F04B4">
      <w:pPr>
        <w:widowControl/>
        <w:suppressAutoHyphens/>
        <w:autoSpaceDE/>
        <w:autoSpaceDN/>
        <w:adjustRightInd/>
        <w:rPr>
          <w:lang w:eastAsia="en-US"/>
        </w:rPr>
      </w:pPr>
    </w:p>
    <w:p w:rsidR="002F04B4" w:rsidRPr="00002D2F" w:rsidRDefault="002F04B4" w:rsidP="002F04B4">
      <w:pPr>
        <w:widowControl/>
        <w:suppressAutoHyphens/>
        <w:autoSpaceDE/>
        <w:autoSpaceDN/>
        <w:adjustRightInd/>
        <w:rPr>
          <w:lang w:eastAsia="en-US"/>
        </w:rPr>
      </w:pPr>
    </w:p>
    <w:p w:rsidR="002F04B4" w:rsidRPr="00002D2F" w:rsidRDefault="002F04B4" w:rsidP="002F04B4">
      <w:pPr>
        <w:widowControl/>
        <w:suppressAutoHyphens/>
        <w:autoSpaceDE/>
        <w:autoSpaceDN/>
        <w:adjustRightInd/>
        <w:jc w:val="center"/>
        <w:rPr>
          <w:b/>
          <w:sz w:val="24"/>
          <w:szCs w:val="24"/>
          <w:lang w:eastAsia="en-US"/>
        </w:rPr>
      </w:pPr>
      <w:r>
        <w:rPr>
          <w:b/>
          <w:sz w:val="24"/>
          <w:szCs w:val="24"/>
          <w:lang w:eastAsia="en-US"/>
        </w:rPr>
        <w:t>«О присвоении адреса</w:t>
      </w:r>
      <w:r w:rsidRPr="00002D2F">
        <w:rPr>
          <w:b/>
          <w:sz w:val="24"/>
          <w:szCs w:val="24"/>
          <w:lang w:eastAsia="en-US"/>
        </w:rPr>
        <w:t>»</w:t>
      </w:r>
    </w:p>
    <w:p w:rsidR="002F04B4" w:rsidRPr="00002D2F" w:rsidRDefault="002F04B4" w:rsidP="002F04B4">
      <w:pPr>
        <w:widowControl/>
        <w:suppressAutoHyphens/>
        <w:autoSpaceDE/>
        <w:autoSpaceDN/>
        <w:adjustRightInd/>
        <w:jc w:val="center"/>
        <w:rPr>
          <w:b/>
          <w:sz w:val="24"/>
          <w:szCs w:val="24"/>
          <w:lang w:eastAsia="en-US"/>
        </w:rPr>
      </w:pPr>
    </w:p>
    <w:p w:rsidR="002F04B4" w:rsidRPr="00002D2F" w:rsidRDefault="002F04B4" w:rsidP="002F04B4">
      <w:pPr>
        <w:widowControl/>
        <w:suppressAutoHyphens/>
        <w:autoSpaceDE/>
        <w:autoSpaceDN/>
        <w:adjustRightInd/>
        <w:jc w:val="center"/>
        <w:rPr>
          <w:b/>
          <w:sz w:val="24"/>
          <w:szCs w:val="24"/>
          <w:lang w:eastAsia="en-US"/>
        </w:rPr>
      </w:pPr>
    </w:p>
    <w:p w:rsidR="002F04B4" w:rsidRPr="00002D2F" w:rsidRDefault="002F04B4" w:rsidP="002F04B4">
      <w:pPr>
        <w:widowControl/>
        <w:suppressAutoHyphens/>
        <w:autoSpaceDE/>
        <w:autoSpaceDN/>
        <w:adjustRightInd/>
        <w:rPr>
          <w:sz w:val="24"/>
          <w:szCs w:val="24"/>
          <w:lang w:eastAsia="en-US"/>
        </w:rPr>
      </w:pPr>
      <w:r w:rsidRPr="00002D2F">
        <w:rPr>
          <w:sz w:val="24"/>
          <w:szCs w:val="24"/>
          <w:lang w:eastAsia="en-US"/>
        </w:rPr>
        <w:t xml:space="preserve">  </w:t>
      </w:r>
      <w:r>
        <w:rPr>
          <w:sz w:val="24"/>
          <w:szCs w:val="24"/>
          <w:lang w:eastAsia="en-US"/>
        </w:rPr>
        <w:t xml:space="preserve">   </w:t>
      </w:r>
      <w:r w:rsidRPr="00002D2F">
        <w:rPr>
          <w:sz w:val="24"/>
          <w:szCs w:val="24"/>
          <w:lang w:eastAsia="en-US"/>
        </w:rPr>
        <w:t xml:space="preserve"> В целях ведения адресного реестра на территории Новочадовского сельского поселения Атюрьевского муниципально</w:t>
      </w:r>
      <w:r>
        <w:rPr>
          <w:sz w:val="24"/>
          <w:szCs w:val="24"/>
          <w:lang w:eastAsia="en-US"/>
        </w:rPr>
        <w:t xml:space="preserve">го района Республики Мордовия, </w:t>
      </w:r>
      <w:r w:rsidRPr="00002D2F">
        <w:rPr>
          <w:sz w:val="24"/>
          <w:szCs w:val="24"/>
          <w:lang w:eastAsia="en-US"/>
        </w:rPr>
        <w:t>руководствуясь ст.6 п.20.  Устава Новочадовского сельского посел</w:t>
      </w:r>
      <w:r>
        <w:rPr>
          <w:sz w:val="24"/>
          <w:szCs w:val="24"/>
          <w:lang w:eastAsia="en-US"/>
        </w:rPr>
        <w:t>ения ПОСТАНОВЛЯЕТ</w:t>
      </w:r>
      <w:r w:rsidRPr="00002D2F">
        <w:rPr>
          <w:sz w:val="24"/>
          <w:szCs w:val="24"/>
          <w:lang w:eastAsia="en-US"/>
        </w:rPr>
        <w:t>:</w:t>
      </w:r>
    </w:p>
    <w:p w:rsidR="002F04B4" w:rsidRPr="00002D2F" w:rsidRDefault="002F04B4" w:rsidP="002F04B4">
      <w:pPr>
        <w:widowControl/>
        <w:suppressAutoHyphens/>
        <w:autoSpaceDE/>
        <w:autoSpaceDN/>
        <w:adjustRightInd/>
        <w:rPr>
          <w:sz w:val="24"/>
          <w:szCs w:val="24"/>
          <w:lang w:eastAsia="en-US"/>
        </w:rPr>
      </w:pPr>
    </w:p>
    <w:p w:rsidR="002F04B4" w:rsidRPr="00002D2F" w:rsidRDefault="002F04B4" w:rsidP="002F04B4">
      <w:pPr>
        <w:widowControl/>
        <w:suppressAutoHyphens/>
        <w:autoSpaceDE/>
        <w:autoSpaceDN/>
        <w:adjustRightInd/>
        <w:rPr>
          <w:sz w:val="24"/>
          <w:szCs w:val="24"/>
          <w:lang w:eastAsia="en-US"/>
        </w:rPr>
      </w:pPr>
      <w:r w:rsidRPr="00002D2F">
        <w:rPr>
          <w:sz w:val="24"/>
          <w:szCs w:val="24"/>
          <w:lang w:eastAsia="en-US"/>
        </w:rPr>
        <w:t xml:space="preserve">      Присвоить земельному участку, с кадастровым </w:t>
      </w:r>
      <w:r>
        <w:rPr>
          <w:sz w:val="24"/>
          <w:szCs w:val="24"/>
          <w:lang w:eastAsia="en-US"/>
        </w:rPr>
        <w:t xml:space="preserve">номером 13:02:0211001:52, общей площадью 3200кв.м., адрес: </w:t>
      </w:r>
      <w:r w:rsidRPr="00002D2F">
        <w:rPr>
          <w:sz w:val="24"/>
          <w:szCs w:val="24"/>
          <w:lang w:eastAsia="en-US"/>
        </w:rPr>
        <w:t>Республика Мордовия, Атюрьевский муниципальный район, Новочадовское се</w:t>
      </w:r>
      <w:r>
        <w:rPr>
          <w:sz w:val="24"/>
          <w:szCs w:val="24"/>
          <w:lang w:eastAsia="en-US"/>
        </w:rPr>
        <w:t>льское поселение, с.Новоча</w:t>
      </w:r>
      <w:r w:rsidR="00E11A8D">
        <w:rPr>
          <w:sz w:val="24"/>
          <w:szCs w:val="24"/>
          <w:lang w:eastAsia="en-US"/>
        </w:rPr>
        <w:t>дово, ул. Колхозная, 86/2.</w:t>
      </w:r>
      <w:r>
        <w:rPr>
          <w:sz w:val="24"/>
          <w:szCs w:val="24"/>
          <w:lang w:eastAsia="en-US"/>
        </w:rPr>
        <w:t xml:space="preserve"> </w:t>
      </w:r>
    </w:p>
    <w:p w:rsidR="002F04B4" w:rsidRPr="00002D2F" w:rsidRDefault="002F04B4" w:rsidP="002F04B4">
      <w:pPr>
        <w:widowControl/>
        <w:suppressAutoHyphens/>
        <w:autoSpaceDE/>
        <w:autoSpaceDN/>
        <w:adjustRightInd/>
        <w:rPr>
          <w:sz w:val="24"/>
          <w:szCs w:val="24"/>
          <w:lang w:eastAsia="en-US"/>
        </w:rPr>
      </w:pPr>
    </w:p>
    <w:p w:rsidR="002F04B4" w:rsidRPr="00002D2F" w:rsidRDefault="002F04B4" w:rsidP="002F04B4">
      <w:pPr>
        <w:widowControl/>
        <w:suppressAutoHyphens/>
        <w:autoSpaceDE/>
        <w:autoSpaceDN/>
        <w:adjustRightInd/>
        <w:rPr>
          <w:sz w:val="24"/>
          <w:szCs w:val="24"/>
          <w:lang w:eastAsia="en-US"/>
        </w:rPr>
      </w:pPr>
      <w:r w:rsidRPr="00002D2F">
        <w:rPr>
          <w:sz w:val="24"/>
          <w:szCs w:val="24"/>
          <w:lang w:eastAsia="en-US"/>
        </w:rPr>
        <w:t xml:space="preserve">     Постановление</w:t>
      </w:r>
      <w:r>
        <w:rPr>
          <w:sz w:val="24"/>
          <w:szCs w:val="24"/>
          <w:lang w:eastAsia="en-US"/>
        </w:rPr>
        <w:t xml:space="preserve"> вступает в силу с момента его </w:t>
      </w:r>
      <w:r w:rsidRPr="00002D2F">
        <w:rPr>
          <w:sz w:val="24"/>
          <w:szCs w:val="24"/>
          <w:lang w:eastAsia="en-US"/>
        </w:rPr>
        <w:t>подписания.</w:t>
      </w:r>
    </w:p>
    <w:p w:rsidR="002F04B4" w:rsidRPr="00002D2F" w:rsidRDefault="002F04B4" w:rsidP="002F04B4">
      <w:pPr>
        <w:widowControl/>
        <w:suppressAutoHyphens/>
        <w:autoSpaceDE/>
        <w:autoSpaceDN/>
        <w:adjustRightInd/>
        <w:rPr>
          <w:sz w:val="24"/>
          <w:szCs w:val="24"/>
          <w:lang w:eastAsia="en-US"/>
        </w:rPr>
      </w:pPr>
    </w:p>
    <w:p w:rsidR="002F04B4" w:rsidRPr="00002D2F" w:rsidRDefault="002F04B4" w:rsidP="002F04B4">
      <w:pPr>
        <w:widowControl/>
        <w:suppressAutoHyphens/>
        <w:autoSpaceDE/>
        <w:autoSpaceDN/>
        <w:adjustRightInd/>
        <w:rPr>
          <w:sz w:val="24"/>
          <w:szCs w:val="24"/>
          <w:lang w:eastAsia="en-US"/>
        </w:rPr>
      </w:pPr>
    </w:p>
    <w:p w:rsidR="002F04B4" w:rsidRPr="00002D2F" w:rsidRDefault="002F04B4" w:rsidP="002F04B4">
      <w:pPr>
        <w:widowControl/>
        <w:suppressAutoHyphens/>
        <w:autoSpaceDE/>
        <w:autoSpaceDN/>
        <w:adjustRightInd/>
        <w:rPr>
          <w:sz w:val="24"/>
          <w:szCs w:val="24"/>
          <w:lang w:eastAsia="en-US"/>
        </w:rPr>
      </w:pPr>
    </w:p>
    <w:p w:rsidR="002F04B4" w:rsidRPr="00002D2F" w:rsidRDefault="002F04B4" w:rsidP="002F04B4">
      <w:pPr>
        <w:widowControl/>
        <w:suppressAutoHyphens/>
        <w:autoSpaceDE/>
        <w:autoSpaceDN/>
        <w:adjustRightInd/>
        <w:rPr>
          <w:sz w:val="24"/>
          <w:szCs w:val="24"/>
          <w:lang w:eastAsia="en-US"/>
        </w:rPr>
      </w:pPr>
    </w:p>
    <w:p w:rsidR="002F04B4" w:rsidRPr="00002D2F" w:rsidRDefault="002F04B4" w:rsidP="002F04B4">
      <w:pPr>
        <w:widowControl/>
        <w:suppressAutoHyphens/>
        <w:autoSpaceDE/>
        <w:autoSpaceDN/>
        <w:adjustRightInd/>
        <w:rPr>
          <w:sz w:val="24"/>
          <w:szCs w:val="24"/>
          <w:lang w:eastAsia="en-US"/>
        </w:rPr>
      </w:pPr>
    </w:p>
    <w:p w:rsidR="002F04B4" w:rsidRPr="00002D2F" w:rsidRDefault="002F04B4" w:rsidP="002F04B4">
      <w:pPr>
        <w:widowControl/>
        <w:suppressAutoHyphens/>
        <w:autoSpaceDE/>
        <w:autoSpaceDN/>
        <w:adjustRightInd/>
        <w:rPr>
          <w:sz w:val="24"/>
          <w:szCs w:val="24"/>
          <w:lang w:eastAsia="en-US"/>
        </w:rPr>
      </w:pPr>
    </w:p>
    <w:p w:rsidR="002F04B4" w:rsidRPr="00002D2F" w:rsidRDefault="002F04B4" w:rsidP="002F04B4">
      <w:pPr>
        <w:widowControl/>
        <w:suppressAutoHyphens/>
        <w:autoSpaceDE/>
        <w:autoSpaceDN/>
        <w:adjustRightInd/>
        <w:rPr>
          <w:sz w:val="24"/>
          <w:szCs w:val="24"/>
          <w:lang w:eastAsia="en-US"/>
        </w:rPr>
      </w:pPr>
    </w:p>
    <w:p w:rsidR="002F04B4" w:rsidRPr="00002D2F" w:rsidRDefault="002F04B4" w:rsidP="002F04B4">
      <w:pPr>
        <w:widowControl/>
        <w:suppressAutoHyphens/>
        <w:autoSpaceDE/>
        <w:autoSpaceDN/>
        <w:adjustRightInd/>
        <w:rPr>
          <w:sz w:val="24"/>
          <w:szCs w:val="24"/>
          <w:lang w:eastAsia="en-US"/>
        </w:rPr>
      </w:pPr>
    </w:p>
    <w:p w:rsidR="002F04B4" w:rsidRPr="00002D2F" w:rsidRDefault="002F04B4" w:rsidP="002F04B4">
      <w:pPr>
        <w:widowControl/>
        <w:suppressAutoHyphens/>
        <w:autoSpaceDE/>
        <w:autoSpaceDN/>
        <w:adjustRightInd/>
        <w:rPr>
          <w:sz w:val="24"/>
          <w:szCs w:val="24"/>
          <w:lang w:eastAsia="en-US"/>
        </w:rPr>
      </w:pPr>
    </w:p>
    <w:p w:rsidR="002F04B4" w:rsidRPr="00002D2F" w:rsidRDefault="002F04B4" w:rsidP="002F04B4">
      <w:pPr>
        <w:widowControl/>
        <w:suppressAutoHyphens/>
        <w:autoSpaceDE/>
        <w:autoSpaceDN/>
        <w:adjustRightInd/>
        <w:rPr>
          <w:sz w:val="24"/>
          <w:szCs w:val="24"/>
          <w:lang w:eastAsia="en-US"/>
        </w:rPr>
      </w:pPr>
      <w:r w:rsidRPr="00002D2F">
        <w:rPr>
          <w:sz w:val="24"/>
          <w:szCs w:val="24"/>
          <w:lang w:eastAsia="en-US"/>
        </w:rPr>
        <w:t>Глава Новочадовского</w:t>
      </w:r>
    </w:p>
    <w:p w:rsidR="002F04B4" w:rsidRPr="00002D2F" w:rsidRDefault="002F04B4" w:rsidP="002F04B4">
      <w:pPr>
        <w:widowControl/>
        <w:suppressAutoHyphens/>
        <w:autoSpaceDE/>
        <w:autoSpaceDN/>
        <w:adjustRightInd/>
        <w:rPr>
          <w:sz w:val="24"/>
          <w:szCs w:val="24"/>
          <w:lang w:eastAsia="en-US"/>
        </w:rPr>
      </w:pPr>
      <w:r w:rsidRPr="00002D2F">
        <w:rPr>
          <w:sz w:val="24"/>
          <w:szCs w:val="24"/>
          <w:lang w:eastAsia="en-US"/>
        </w:rPr>
        <w:t xml:space="preserve">сельского поселения:                            </w:t>
      </w:r>
      <w:r>
        <w:rPr>
          <w:sz w:val="24"/>
          <w:szCs w:val="24"/>
          <w:lang w:eastAsia="en-US"/>
        </w:rPr>
        <w:t xml:space="preserve">       </w:t>
      </w:r>
      <w:r w:rsidRPr="00002D2F">
        <w:rPr>
          <w:sz w:val="24"/>
          <w:szCs w:val="24"/>
          <w:lang w:eastAsia="en-US"/>
        </w:rPr>
        <w:t>В.И.Шнякина.</w:t>
      </w:r>
    </w:p>
    <w:p w:rsidR="002F04B4" w:rsidRPr="00002D2F" w:rsidRDefault="002F04B4" w:rsidP="002F04B4">
      <w:pPr>
        <w:widowControl/>
        <w:suppressAutoHyphens/>
        <w:autoSpaceDE/>
        <w:autoSpaceDN/>
        <w:adjustRightInd/>
        <w:rPr>
          <w:sz w:val="24"/>
          <w:szCs w:val="24"/>
          <w:lang w:eastAsia="en-US"/>
        </w:rPr>
      </w:pPr>
    </w:p>
    <w:p w:rsidR="002F04B4" w:rsidRPr="00002D2F" w:rsidRDefault="002F04B4" w:rsidP="002F04B4">
      <w:pPr>
        <w:widowControl/>
        <w:suppressAutoHyphens/>
        <w:autoSpaceDE/>
        <w:autoSpaceDN/>
        <w:adjustRightInd/>
        <w:rPr>
          <w:sz w:val="24"/>
          <w:szCs w:val="24"/>
          <w:lang w:eastAsia="en-US"/>
        </w:rPr>
      </w:pPr>
    </w:p>
    <w:p w:rsidR="002F04B4" w:rsidRPr="00002D2F" w:rsidRDefault="002F04B4" w:rsidP="002F04B4">
      <w:pPr>
        <w:widowControl/>
        <w:suppressAutoHyphens/>
        <w:autoSpaceDE/>
        <w:autoSpaceDN/>
        <w:adjustRightInd/>
        <w:rPr>
          <w:sz w:val="24"/>
          <w:szCs w:val="24"/>
          <w:lang w:eastAsia="en-US"/>
        </w:rPr>
      </w:pPr>
    </w:p>
    <w:p w:rsidR="00AD3C31" w:rsidRDefault="00AD3C31" w:rsidP="003278CC">
      <w:pPr>
        <w:tabs>
          <w:tab w:val="left" w:pos="1020"/>
        </w:tabs>
        <w:rPr>
          <w:sz w:val="28"/>
          <w:szCs w:val="28"/>
        </w:rPr>
      </w:pPr>
    </w:p>
    <w:p w:rsidR="00AD3C31" w:rsidRPr="00AD3C31" w:rsidRDefault="00AD3C31" w:rsidP="00AD3C31">
      <w:pPr>
        <w:rPr>
          <w:sz w:val="28"/>
          <w:szCs w:val="28"/>
        </w:rPr>
      </w:pPr>
    </w:p>
    <w:p w:rsidR="00AD3C31" w:rsidRPr="00AD3C31" w:rsidRDefault="00AD3C31" w:rsidP="00AD3C31">
      <w:pPr>
        <w:rPr>
          <w:sz w:val="28"/>
          <w:szCs w:val="28"/>
        </w:rPr>
      </w:pPr>
    </w:p>
    <w:p w:rsidR="00AD3C31" w:rsidRPr="00AD3C31" w:rsidRDefault="00AD3C31" w:rsidP="00AD3C31">
      <w:pPr>
        <w:rPr>
          <w:sz w:val="28"/>
          <w:szCs w:val="28"/>
        </w:rPr>
      </w:pPr>
    </w:p>
    <w:p w:rsidR="00AD3C31" w:rsidRDefault="00AD3C31" w:rsidP="00AD3C31">
      <w:pPr>
        <w:rPr>
          <w:sz w:val="28"/>
          <w:szCs w:val="28"/>
        </w:rPr>
      </w:pPr>
    </w:p>
    <w:p w:rsidR="002F04B4" w:rsidRDefault="002F04B4" w:rsidP="00AD3C31">
      <w:pPr>
        <w:ind w:firstLine="708"/>
        <w:rPr>
          <w:sz w:val="28"/>
          <w:szCs w:val="28"/>
        </w:rPr>
      </w:pPr>
    </w:p>
    <w:p w:rsidR="00AD3C31" w:rsidRDefault="00AD3C31" w:rsidP="00AD3C31">
      <w:pPr>
        <w:ind w:firstLine="708"/>
        <w:rPr>
          <w:sz w:val="28"/>
          <w:szCs w:val="28"/>
        </w:rPr>
      </w:pPr>
    </w:p>
    <w:p w:rsidR="00AD3C31" w:rsidRDefault="00AD3C31" w:rsidP="00AD3C31">
      <w:pPr>
        <w:ind w:firstLine="708"/>
        <w:rPr>
          <w:sz w:val="28"/>
          <w:szCs w:val="28"/>
        </w:rPr>
      </w:pPr>
    </w:p>
    <w:p w:rsidR="00AD3C31" w:rsidRDefault="00AD3C31" w:rsidP="00AD3C31">
      <w:pPr>
        <w:ind w:firstLine="708"/>
        <w:rPr>
          <w:sz w:val="28"/>
          <w:szCs w:val="28"/>
        </w:rPr>
      </w:pPr>
    </w:p>
    <w:p w:rsidR="00AD3C31" w:rsidRDefault="00AD3C31" w:rsidP="00AD3C31">
      <w:pPr>
        <w:ind w:firstLine="708"/>
        <w:rPr>
          <w:sz w:val="28"/>
          <w:szCs w:val="28"/>
        </w:rPr>
      </w:pPr>
    </w:p>
    <w:p w:rsidR="00AD3C31" w:rsidRDefault="00AD3C31" w:rsidP="00AD3C31">
      <w:pPr>
        <w:ind w:firstLine="708"/>
        <w:rPr>
          <w:sz w:val="28"/>
          <w:szCs w:val="28"/>
        </w:rPr>
      </w:pPr>
    </w:p>
    <w:p w:rsidR="00AD3C31" w:rsidRDefault="00AD3C31" w:rsidP="00AD3C31">
      <w:pPr>
        <w:ind w:firstLine="708"/>
        <w:rPr>
          <w:sz w:val="28"/>
          <w:szCs w:val="28"/>
        </w:rPr>
      </w:pPr>
    </w:p>
    <w:p w:rsidR="00AD3C31" w:rsidRPr="00AD3C31" w:rsidRDefault="00AD3C31" w:rsidP="00AD3C31">
      <w:pPr>
        <w:widowControl/>
        <w:autoSpaceDE/>
        <w:autoSpaceDN/>
        <w:adjustRightInd/>
        <w:jc w:val="center"/>
        <w:rPr>
          <w:b/>
          <w:sz w:val="32"/>
          <w:szCs w:val="32"/>
        </w:rPr>
      </w:pPr>
      <w:r w:rsidRPr="00AD3C31">
        <w:rPr>
          <w:b/>
          <w:sz w:val="32"/>
          <w:szCs w:val="32"/>
        </w:rPr>
        <w:lastRenderedPageBreak/>
        <w:t>РЕСПУБЛИКА МОРДОВИЯ</w:t>
      </w:r>
    </w:p>
    <w:p w:rsidR="00AD3C31" w:rsidRPr="00AD3C31" w:rsidRDefault="00AD3C31" w:rsidP="00AD3C31">
      <w:pPr>
        <w:widowControl/>
        <w:autoSpaceDE/>
        <w:autoSpaceDN/>
        <w:adjustRightInd/>
        <w:jc w:val="center"/>
        <w:rPr>
          <w:b/>
          <w:sz w:val="32"/>
          <w:szCs w:val="32"/>
        </w:rPr>
      </w:pPr>
      <w:r w:rsidRPr="00AD3C31">
        <w:rPr>
          <w:b/>
          <w:sz w:val="32"/>
          <w:szCs w:val="32"/>
        </w:rPr>
        <w:t xml:space="preserve">АДМИНИСТРАЦИЯ </w:t>
      </w:r>
    </w:p>
    <w:p w:rsidR="00AD3C31" w:rsidRPr="00AD3C31" w:rsidRDefault="00AD3C31" w:rsidP="00AD3C31">
      <w:pPr>
        <w:widowControl/>
        <w:autoSpaceDE/>
        <w:autoSpaceDN/>
        <w:adjustRightInd/>
        <w:jc w:val="center"/>
        <w:rPr>
          <w:b/>
          <w:sz w:val="32"/>
          <w:szCs w:val="32"/>
        </w:rPr>
      </w:pPr>
      <w:r w:rsidRPr="00AD3C31">
        <w:rPr>
          <w:b/>
          <w:sz w:val="32"/>
          <w:szCs w:val="32"/>
        </w:rPr>
        <w:t>НОВОЧАДОВСКОГО СЕЛЬСКОГО ПОСЕЛЕНИЯ</w:t>
      </w:r>
    </w:p>
    <w:p w:rsidR="00AD3C31" w:rsidRPr="00AD3C31" w:rsidRDefault="00AD3C31" w:rsidP="00AD3C31">
      <w:pPr>
        <w:widowControl/>
        <w:autoSpaceDE/>
        <w:autoSpaceDN/>
        <w:adjustRightInd/>
        <w:jc w:val="center"/>
        <w:rPr>
          <w:b/>
          <w:sz w:val="32"/>
          <w:szCs w:val="32"/>
        </w:rPr>
      </w:pPr>
      <w:r w:rsidRPr="00AD3C31">
        <w:rPr>
          <w:b/>
          <w:sz w:val="32"/>
          <w:szCs w:val="32"/>
        </w:rPr>
        <w:t>АТЮРЬЕВСКОГО МУНИЦИПАЛЬНОГО РАЙОНА</w:t>
      </w:r>
    </w:p>
    <w:p w:rsidR="002A6270" w:rsidRDefault="002A6270" w:rsidP="00AD3C31">
      <w:pPr>
        <w:widowControl/>
        <w:autoSpaceDE/>
        <w:autoSpaceDN/>
        <w:adjustRightInd/>
        <w:jc w:val="center"/>
        <w:rPr>
          <w:b/>
          <w:sz w:val="16"/>
          <w:szCs w:val="16"/>
        </w:rPr>
      </w:pPr>
    </w:p>
    <w:p w:rsidR="00AD3C31" w:rsidRPr="00AD3C31" w:rsidRDefault="00AD3C31" w:rsidP="00AD3C31">
      <w:pPr>
        <w:widowControl/>
        <w:autoSpaceDE/>
        <w:autoSpaceDN/>
        <w:adjustRightInd/>
        <w:jc w:val="center"/>
        <w:rPr>
          <w:b/>
          <w:sz w:val="36"/>
          <w:szCs w:val="24"/>
        </w:rPr>
      </w:pPr>
      <w:r w:rsidRPr="00AD3C31">
        <w:rPr>
          <w:b/>
          <w:sz w:val="36"/>
          <w:szCs w:val="24"/>
        </w:rPr>
        <w:t>ПОСТАНОВЛЕНИЕ</w:t>
      </w:r>
    </w:p>
    <w:p w:rsidR="00AD3C31" w:rsidRPr="00AD3C31" w:rsidRDefault="00AD3C31" w:rsidP="00AD3C31">
      <w:pPr>
        <w:suppressAutoHyphens/>
        <w:autoSpaceDE/>
        <w:autoSpaceDN/>
        <w:adjustRightInd/>
        <w:snapToGrid w:val="0"/>
        <w:spacing w:line="360" w:lineRule="auto"/>
        <w:rPr>
          <w:rFonts w:eastAsia="Arial"/>
          <w:b/>
          <w:sz w:val="26"/>
          <w:szCs w:val="26"/>
          <w:lang w:eastAsia="ar-SA"/>
        </w:rPr>
      </w:pPr>
    </w:p>
    <w:p w:rsidR="00AD3C31" w:rsidRPr="00AD3C31" w:rsidRDefault="00AD3C31" w:rsidP="00AD3C31">
      <w:pPr>
        <w:widowControl/>
        <w:autoSpaceDE/>
        <w:autoSpaceDN/>
        <w:adjustRightInd/>
        <w:jc w:val="both"/>
        <w:rPr>
          <w:sz w:val="28"/>
          <w:szCs w:val="28"/>
        </w:rPr>
      </w:pPr>
      <w:r>
        <w:rPr>
          <w:sz w:val="28"/>
          <w:szCs w:val="28"/>
        </w:rPr>
        <w:t xml:space="preserve">«29» декабря </w:t>
      </w:r>
      <w:r w:rsidRPr="00AD3C31">
        <w:rPr>
          <w:sz w:val="28"/>
          <w:szCs w:val="28"/>
        </w:rPr>
        <w:t>2021г.                                                                         №</w:t>
      </w:r>
      <w:r>
        <w:rPr>
          <w:sz w:val="28"/>
          <w:szCs w:val="28"/>
        </w:rPr>
        <w:t>15</w:t>
      </w:r>
      <w:r w:rsidRPr="00AD3C31">
        <w:rPr>
          <w:sz w:val="28"/>
          <w:szCs w:val="28"/>
        </w:rPr>
        <w:t xml:space="preserve"> </w:t>
      </w:r>
      <w:r w:rsidRPr="00AD3C31">
        <w:rPr>
          <w:sz w:val="28"/>
          <w:szCs w:val="28"/>
        </w:rPr>
        <w:softHyphen/>
      </w:r>
      <w:r w:rsidRPr="00AD3C31">
        <w:rPr>
          <w:sz w:val="28"/>
          <w:szCs w:val="28"/>
        </w:rPr>
        <w:softHyphen/>
      </w:r>
      <w:r w:rsidRPr="00AD3C31">
        <w:rPr>
          <w:sz w:val="28"/>
          <w:szCs w:val="28"/>
        </w:rPr>
        <w:softHyphen/>
      </w:r>
      <w:r w:rsidRPr="00AD3C31">
        <w:rPr>
          <w:sz w:val="28"/>
          <w:szCs w:val="28"/>
        </w:rPr>
        <w:softHyphen/>
      </w:r>
      <w:r w:rsidRPr="00AD3C31">
        <w:rPr>
          <w:sz w:val="28"/>
          <w:szCs w:val="28"/>
        </w:rPr>
        <w:softHyphen/>
      </w:r>
      <w:r w:rsidRPr="00AD3C31">
        <w:rPr>
          <w:sz w:val="28"/>
          <w:szCs w:val="28"/>
        </w:rPr>
        <w:softHyphen/>
      </w:r>
      <w:r w:rsidRPr="00AD3C31">
        <w:rPr>
          <w:sz w:val="28"/>
          <w:szCs w:val="28"/>
        </w:rPr>
        <w:softHyphen/>
      </w:r>
      <w:r w:rsidRPr="00AD3C31">
        <w:rPr>
          <w:sz w:val="28"/>
          <w:szCs w:val="28"/>
        </w:rPr>
        <w:softHyphen/>
      </w:r>
      <w:r w:rsidRPr="00AD3C31">
        <w:rPr>
          <w:sz w:val="28"/>
          <w:szCs w:val="28"/>
        </w:rPr>
        <w:softHyphen/>
      </w:r>
      <w:r w:rsidRPr="00AD3C31">
        <w:rPr>
          <w:sz w:val="28"/>
          <w:szCs w:val="28"/>
        </w:rPr>
        <w:softHyphen/>
      </w:r>
      <w:r w:rsidRPr="00AD3C31">
        <w:rPr>
          <w:sz w:val="28"/>
          <w:szCs w:val="28"/>
        </w:rPr>
        <w:softHyphen/>
      </w:r>
    </w:p>
    <w:p w:rsidR="00AD3C31" w:rsidRPr="00AD3C31" w:rsidRDefault="00AD3C31" w:rsidP="00AD3C31">
      <w:pPr>
        <w:widowControl/>
        <w:autoSpaceDE/>
        <w:autoSpaceDN/>
        <w:adjustRightInd/>
        <w:jc w:val="center"/>
        <w:rPr>
          <w:sz w:val="24"/>
          <w:szCs w:val="24"/>
        </w:rPr>
      </w:pPr>
    </w:p>
    <w:p w:rsidR="00AD3C31" w:rsidRPr="00AD3C31" w:rsidRDefault="00AD3C31" w:rsidP="00AD3C31">
      <w:pPr>
        <w:widowControl/>
        <w:autoSpaceDE/>
        <w:autoSpaceDN/>
        <w:adjustRightInd/>
        <w:jc w:val="center"/>
        <w:rPr>
          <w:sz w:val="28"/>
          <w:szCs w:val="28"/>
        </w:rPr>
      </w:pPr>
      <w:r w:rsidRPr="00AD3C31">
        <w:rPr>
          <w:sz w:val="28"/>
          <w:szCs w:val="28"/>
        </w:rPr>
        <w:t>с. Новочадово</w:t>
      </w:r>
    </w:p>
    <w:p w:rsidR="00AD3C31" w:rsidRPr="00AD3C31" w:rsidRDefault="00AD3C31" w:rsidP="00AD3C31">
      <w:pPr>
        <w:suppressAutoHyphens/>
        <w:autoSpaceDE/>
        <w:autoSpaceDN/>
        <w:adjustRightInd/>
        <w:snapToGrid w:val="0"/>
        <w:rPr>
          <w:rFonts w:eastAsia="Arial"/>
          <w:b/>
          <w:sz w:val="28"/>
          <w:szCs w:val="28"/>
          <w:lang w:eastAsia="ar-SA"/>
        </w:rPr>
      </w:pPr>
    </w:p>
    <w:p w:rsidR="00AD3C31" w:rsidRPr="00AD3C31" w:rsidRDefault="00AD3C31" w:rsidP="00AD3C31">
      <w:pPr>
        <w:widowControl/>
        <w:autoSpaceDE/>
        <w:autoSpaceDN/>
        <w:adjustRightInd/>
        <w:spacing w:line="233" w:lineRule="auto"/>
        <w:outlineLvl w:val="0"/>
        <w:rPr>
          <w:rFonts w:ascii="Arial" w:hAnsi="Arial" w:cs="Arial"/>
          <w:b/>
          <w:bCs/>
          <w:caps/>
          <w:sz w:val="24"/>
          <w:szCs w:val="24"/>
        </w:rPr>
      </w:pPr>
    </w:p>
    <w:p w:rsidR="00AD3C31" w:rsidRPr="00AD3C31" w:rsidRDefault="00AD3C31" w:rsidP="00AD3C31">
      <w:pPr>
        <w:widowControl/>
        <w:autoSpaceDE/>
        <w:autoSpaceDN/>
        <w:adjustRightInd/>
        <w:spacing w:line="233" w:lineRule="auto"/>
        <w:outlineLvl w:val="0"/>
        <w:rPr>
          <w:rFonts w:ascii="Arial" w:hAnsi="Arial" w:cs="Arial"/>
          <w:b/>
          <w:bCs/>
          <w:caps/>
          <w:sz w:val="24"/>
          <w:szCs w:val="24"/>
        </w:rPr>
      </w:pPr>
      <w:r w:rsidRPr="00AD3C31">
        <w:rPr>
          <w:rFonts w:ascii="Arial" w:hAnsi="Arial" w:cs="Arial"/>
          <w:b/>
          <w:bCs/>
          <w:caps/>
          <w:sz w:val="24"/>
          <w:szCs w:val="24"/>
        </w:rPr>
        <w:t xml:space="preserve">                                              </w:t>
      </w:r>
    </w:p>
    <w:p w:rsidR="00AD3C31" w:rsidRPr="00CC3AAA" w:rsidRDefault="00AD3C31" w:rsidP="00AD3C31">
      <w:pPr>
        <w:widowControl/>
        <w:tabs>
          <w:tab w:val="left" w:pos="1080"/>
          <w:tab w:val="right" w:pos="9796"/>
        </w:tabs>
        <w:autoSpaceDE/>
        <w:autoSpaceDN/>
        <w:adjustRightInd/>
        <w:spacing w:line="233" w:lineRule="auto"/>
        <w:jc w:val="center"/>
        <w:rPr>
          <w:b/>
          <w:sz w:val="28"/>
          <w:szCs w:val="24"/>
        </w:rPr>
      </w:pPr>
      <w:r w:rsidRPr="00CC3AAA">
        <w:rPr>
          <w:b/>
          <w:bCs/>
          <w:sz w:val="28"/>
        </w:rPr>
        <w:t>ОБ</w:t>
      </w:r>
      <w:r w:rsidRPr="00CC3AAA">
        <w:rPr>
          <w:b/>
          <w:bCs/>
          <w:sz w:val="28"/>
          <w:szCs w:val="24"/>
        </w:rPr>
        <w:t xml:space="preserve"> </w:t>
      </w:r>
      <w:r w:rsidRPr="00CC3AAA">
        <w:rPr>
          <w:b/>
          <w:bCs/>
          <w:sz w:val="28"/>
        </w:rPr>
        <w:t>УТВЕРЖДЕНИИ ПЕРСПЕКТИВНОГО (СРЕДНЕСРОЧНОГО)</w:t>
      </w:r>
    </w:p>
    <w:p w:rsidR="00AD3C31" w:rsidRPr="00CC3AAA" w:rsidRDefault="00AD3C31" w:rsidP="00AD3C31">
      <w:pPr>
        <w:widowControl/>
        <w:autoSpaceDE/>
        <w:autoSpaceDN/>
        <w:adjustRightInd/>
        <w:spacing w:line="233" w:lineRule="auto"/>
        <w:ind w:firstLine="708"/>
        <w:jc w:val="center"/>
        <w:rPr>
          <w:b/>
          <w:sz w:val="28"/>
          <w:szCs w:val="24"/>
        </w:rPr>
      </w:pPr>
      <w:r w:rsidRPr="00CC3AAA">
        <w:rPr>
          <w:b/>
          <w:sz w:val="28"/>
          <w:szCs w:val="24"/>
        </w:rPr>
        <w:t xml:space="preserve">ФИНАНСОВОГО ПЛАНА </w:t>
      </w:r>
    </w:p>
    <w:p w:rsidR="00AD3C31" w:rsidRDefault="00AD3C31" w:rsidP="00AD3C31">
      <w:pPr>
        <w:widowControl/>
        <w:autoSpaceDE/>
        <w:autoSpaceDN/>
        <w:adjustRightInd/>
        <w:spacing w:line="233" w:lineRule="auto"/>
        <w:ind w:firstLine="708"/>
        <w:jc w:val="center"/>
        <w:rPr>
          <w:b/>
          <w:sz w:val="28"/>
          <w:szCs w:val="24"/>
        </w:rPr>
      </w:pPr>
      <w:r w:rsidRPr="00CC3AAA">
        <w:rPr>
          <w:b/>
          <w:sz w:val="28"/>
          <w:szCs w:val="24"/>
        </w:rPr>
        <w:t xml:space="preserve"> НОВОЧАДОВСКОГО СЕЛЬСКОГО ПОСЕЛЕНИЯ                                 НА 2022-2024 ГГ.</w:t>
      </w:r>
    </w:p>
    <w:p w:rsidR="00CC3AAA" w:rsidRPr="00CC3AAA" w:rsidRDefault="00CC3AAA" w:rsidP="00AD3C31">
      <w:pPr>
        <w:widowControl/>
        <w:autoSpaceDE/>
        <w:autoSpaceDN/>
        <w:adjustRightInd/>
        <w:spacing w:line="233" w:lineRule="auto"/>
        <w:ind w:firstLine="708"/>
        <w:jc w:val="center"/>
        <w:rPr>
          <w:b/>
          <w:sz w:val="28"/>
          <w:szCs w:val="24"/>
        </w:rPr>
      </w:pPr>
    </w:p>
    <w:p w:rsidR="00AD3C31" w:rsidRPr="00AD3C31" w:rsidRDefault="00AD3C31" w:rsidP="00AD3C31">
      <w:pPr>
        <w:widowControl/>
        <w:autoSpaceDE/>
        <w:autoSpaceDN/>
        <w:adjustRightInd/>
        <w:spacing w:line="233" w:lineRule="auto"/>
        <w:jc w:val="both"/>
        <w:rPr>
          <w:sz w:val="28"/>
          <w:szCs w:val="28"/>
        </w:rPr>
      </w:pPr>
      <w:r w:rsidRPr="00AD3C31">
        <w:rPr>
          <w:iCs/>
          <w:sz w:val="28"/>
          <w:szCs w:val="24"/>
        </w:rPr>
        <w:t xml:space="preserve">   </w:t>
      </w:r>
      <w:r>
        <w:rPr>
          <w:sz w:val="28"/>
          <w:szCs w:val="28"/>
          <w:lang w:eastAsia="ar-SA"/>
        </w:rPr>
        <w:t xml:space="preserve">Руководствуясь Бюджетным кодексом Российской Федерации, администрация </w:t>
      </w:r>
      <w:r w:rsidRPr="00AD3C31">
        <w:rPr>
          <w:sz w:val="28"/>
          <w:szCs w:val="28"/>
          <w:lang w:eastAsia="ar-SA"/>
        </w:rPr>
        <w:t>Новочадовского сельского поселения</w:t>
      </w:r>
      <w:r w:rsidRPr="00AD3C31">
        <w:rPr>
          <w:b/>
          <w:bCs/>
          <w:sz w:val="28"/>
          <w:szCs w:val="28"/>
          <w:lang w:eastAsia="ar-SA"/>
        </w:rPr>
        <w:t xml:space="preserve">   </w:t>
      </w:r>
      <w:r w:rsidRPr="00AD3C31">
        <w:rPr>
          <w:sz w:val="28"/>
          <w:szCs w:val="28"/>
          <w:lang w:eastAsia="ar-SA"/>
        </w:rPr>
        <w:t>Атюрьевского муниципального района Республики Мордовия постановляет</w:t>
      </w:r>
      <w:r w:rsidRPr="00AD3C31">
        <w:rPr>
          <w:b/>
          <w:bCs/>
          <w:sz w:val="28"/>
          <w:szCs w:val="28"/>
          <w:lang w:eastAsia="ar-SA"/>
        </w:rPr>
        <w:t>:</w:t>
      </w:r>
    </w:p>
    <w:p w:rsidR="00AD3C31" w:rsidRPr="00AD3C31" w:rsidRDefault="00AD3C31" w:rsidP="00AD3C31">
      <w:pPr>
        <w:widowControl/>
        <w:spacing w:line="233" w:lineRule="auto"/>
        <w:jc w:val="both"/>
        <w:rPr>
          <w:rFonts w:ascii="Arial" w:hAnsi="Arial" w:cs="Arial"/>
          <w:sz w:val="24"/>
          <w:szCs w:val="24"/>
        </w:rPr>
      </w:pPr>
    </w:p>
    <w:p w:rsidR="00AD3C31" w:rsidRPr="00AD3C31" w:rsidRDefault="00AD3C31" w:rsidP="00AD3C31">
      <w:pPr>
        <w:widowControl/>
        <w:spacing w:line="233" w:lineRule="auto"/>
        <w:jc w:val="center"/>
        <w:rPr>
          <w:rFonts w:ascii="Arial" w:hAnsi="Arial" w:cs="Arial"/>
          <w:bCs/>
          <w:sz w:val="24"/>
          <w:szCs w:val="24"/>
        </w:rPr>
      </w:pPr>
      <w:r>
        <w:rPr>
          <w:rFonts w:ascii="Arial" w:hAnsi="Arial" w:cs="Arial"/>
          <w:bCs/>
          <w:sz w:val="24"/>
          <w:szCs w:val="24"/>
        </w:rPr>
        <w:t xml:space="preserve">       </w:t>
      </w:r>
      <w:r w:rsidRPr="00AD3C31">
        <w:rPr>
          <w:rFonts w:ascii="Arial" w:hAnsi="Arial" w:cs="Arial"/>
          <w:bCs/>
          <w:sz w:val="24"/>
          <w:szCs w:val="24"/>
        </w:rPr>
        <w:t xml:space="preserve">           </w:t>
      </w:r>
    </w:p>
    <w:p w:rsidR="00AD3C31" w:rsidRPr="00AD3C31" w:rsidRDefault="00AD3C31" w:rsidP="00AD3C31">
      <w:pPr>
        <w:widowControl/>
        <w:tabs>
          <w:tab w:val="left" w:pos="1430"/>
        </w:tabs>
        <w:spacing w:line="233" w:lineRule="auto"/>
        <w:jc w:val="both"/>
        <w:rPr>
          <w:bCs/>
          <w:sz w:val="28"/>
          <w:szCs w:val="28"/>
        </w:rPr>
      </w:pPr>
      <w:r w:rsidRPr="00AD3C31">
        <w:rPr>
          <w:rFonts w:ascii="Arial" w:hAnsi="Arial" w:cs="Arial"/>
          <w:bCs/>
          <w:sz w:val="24"/>
          <w:szCs w:val="24"/>
        </w:rPr>
        <w:tab/>
      </w:r>
      <w:r w:rsidRPr="00AD3C31">
        <w:rPr>
          <w:bCs/>
          <w:sz w:val="28"/>
          <w:szCs w:val="28"/>
        </w:rPr>
        <w:t>1. Утвердить</w:t>
      </w:r>
      <w:r>
        <w:rPr>
          <w:bCs/>
          <w:sz w:val="28"/>
          <w:szCs w:val="28"/>
        </w:rPr>
        <w:t xml:space="preserve"> прилагаемый перспективный </w:t>
      </w:r>
      <w:r w:rsidRPr="00AD3C31">
        <w:rPr>
          <w:bCs/>
          <w:sz w:val="28"/>
          <w:szCs w:val="28"/>
        </w:rPr>
        <w:t>(</w:t>
      </w:r>
      <w:r>
        <w:rPr>
          <w:bCs/>
          <w:sz w:val="28"/>
          <w:szCs w:val="28"/>
        </w:rPr>
        <w:t xml:space="preserve">среднесрочный) финансовый план </w:t>
      </w:r>
      <w:r w:rsidRPr="00AD3C31">
        <w:rPr>
          <w:bCs/>
          <w:sz w:val="28"/>
          <w:szCs w:val="28"/>
        </w:rPr>
        <w:t>Новочадовского</w:t>
      </w:r>
      <w:r>
        <w:rPr>
          <w:bCs/>
          <w:sz w:val="28"/>
          <w:szCs w:val="28"/>
        </w:rPr>
        <w:t xml:space="preserve"> сельского поселения на </w:t>
      </w:r>
      <w:r w:rsidRPr="00AD3C31">
        <w:rPr>
          <w:bCs/>
          <w:sz w:val="28"/>
          <w:szCs w:val="28"/>
        </w:rPr>
        <w:t>2022-2024</w:t>
      </w:r>
      <w:r>
        <w:rPr>
          <w:bCs/>
          <w:sz w:val="28"/>
          <w:szCs w:val="28"/>
        </w:rPr>
        <w:t xml:space="preserve"> </w:t>
      </w:r>
      <w:r w:rsidRPr="00AD3C31">
        <w:rPr>
          <w:bCs/>
          <w:sz w:val="28"/>
          <w:szCs w:val="28"/>
        </w:rPr>
        <w:t>гг.</w:t>
      </w:r>
    </w:p>
    <w:p w:rsidR="00AD3C31" w:rsidRPr="00AD3C31" w:rsidRDefault="00AD3C31" w:rsidP="00AD3C31">
      <w:pPr>
        <w:widowControl/>
        <w:spacing w:line="233" w:lineRule="auto"/>
        <w:jc w:val="center"/>
        <w:rPr>
          <w:rFonts w:ascii="Arial" w:hAnsi="Arial" w:cs="Arial"/>
          <w:b/>
          <w:bCs/>
          <w:sz w:val="28"/>
          <w:szCs w:val="28"/>
        </w:rPr>
      </w:pPr>
    </w:p>
    <w:p w:rsidR="00AD3C31" w:rsidRPr="00AD3C31" w:rsidRDefault="00AD3C31" w:rsidP="00AD3C31">
      <w:pPr>
        <w:widowControl/>
        <w:spacing w:line="233" w:lineRule="auto"/>
        <w:jc w:val="center"/>
        <w:rPr>
          <w:rFonts w:ascii="Arial" w:hAnsi="Arial" w:cs="Arial"/>
          <w:bCs/>
          <w:sz w:val="28"/>
          <w:szCs w:val="28"/>
        </w:rPr>
      </w:pPr>
    </w:p>
    <w:p w:rsidR="00AD3C31" w:rsidRPr="00AD3C31" w:rsidRDefault="00AD3C31" w:rsidP="00AD3C31">
      <w:pPr>
        <w:widowControl/>
        <w:spacing w:line="233" w:lineRule="auto"/>
        <w:jc w:val="center"/>
        <w:rPr>
          <w:rFonts w:ascii="Arial" w:hAnsi="Arial" w:cs="Arial"/>
          <w:bCs/>
          <w:sz w:val="28"/>
          <w:szCs w:val="28"/>
        </w:rPr>
      </w:pPr>
    </w:p>
    <w:p w:rsidR="00AD3C31" w:rsidRPr="00AD3C31" w:rsidRDefault="00AD3C31" w:rsidP="00AD3C31">
      <w:pPr>
        <w:widowControl/>
        <w:spacing w:line="233" w:lineRule="auto"/>
        <w:jc w:val="center"/>
        <w:rPr>
          <w:rFonts w:ascii="Arial" w:hAnsi="Arial" w:cs="Arial"/>
          <w:bCs/>
          <w:sz w:val="28"/>
          <w:szCs w:val="28"/>
        </w:rPr>
      </w:pPr>
    </w:p>
    <w:p w:rsidR="00AD3C31" w:rsidRPr="00AD3C31" w:rsidRDefault="00AD3C31" w:rsidP="00AD3C31">
      <w:pPr>
        <w:widowControl/>
        <w:spacing w:line="233" w:lineRule="auto"/>
        <w:jc w:val="center"/>
        <w:rPr>
          <w:rFonts w:ascii="Arial" w:hAnsi="Arial" w:cs="Arial"/>
          <w:bCs/>
          <w:sz w:val="28"/>
          <w:szCs w:val="28"/>
        </w:rPr>
      </w:pPr>
    </w:p>
    <w:p w:rsidR="00AD3C31" w:rsidRPr="00AD3C31" w:rsidRDefault="00AD3C31" w:rsidP="00AD3C31">
      <w:pPr>
        <w:widowControl/>
        <w:spacing w:line="233" w:lineRule="auto"/>
        <w:jc w:val="center"/>
        <w:rPr>
          <w:rFonts w:ascii="Arial" w:hAnsi="Arial" w:cs="Arial"/>
          <w:bCs/>
          <w:sz w:val="28"/>
          <w:szCs w:val="28"/>
        </w:rPr>
      </w:pPr>
    </w:p>
    <w:p w:rsidR="00AD3C31" w:rsidRPr="00AD3C31" w:rsidRDefault="00AD3C31" w:rsidP="00AD3C31">
      <w:pPr>
        <w:widowControl/>
        <w:spacing w:line="233" w:lineRule="auto"/>
        <w:rPr>
          <w:bCs/>
          <w:sz w:val="28"/>
          <w:szCs w:val="28"/>
        </w:rPr>
      </w:pPr>
      <w:r>
        <w:rPr>
          <w:bCs/>
          <w:sz w:val="28"/>
          <w:szCs w:val="28"/>
        </w:rPr>
        <w:t xml:space="preserve"> Глава </w:t>
      </w:r>
      <w:r w:rsidRPr="00AD3C31">
        <w:rPr>
          <w:bCs/>
          <w:sz w:val="28"/>
          <w:szCs w:val="28"/>
        </w:rPr>
        <w:t xml:space="preserve">Новочадовского     </w:t>
      </w:r>
    </w:p>
    <w:p w:rsidR="00AD3C31" w:rsidRPr="00AD3C31" w:rsidRDefault="00AD3C31" w:rsidP="00AD3C31">
      <w:pPr>
        <w:widowControl/>
        <w:spacing w:line="233" w:lineRule="auto"/>
        <w:rPr>
          <w:bCs/>
          <w:sz w:val="28"/>
          <w:szCs w:val="28"/>
        </w:rPr>
      </w:pPr>
      <w:r w:rsidRPr="00AD3C31">
        <w:rPr>
          <w:bCs/>
          <w:sz w:val="28"/>
          <w:szCs w:val="28"/>
        </w:rPr>
        <w:t xml:space="preserve"> сельского поселения                                                              В.И. Шнякина</w:t>
      </w:r>
    </w:p>
    <w:p w:rsidR="00AD3C31" w:rsidRPr="00AD3C31" w:rsidRDefault="00AD3C31" w:rsidP="00AD3C31">
      <w:pPr>
        <w:widowControl/>
        <w:tabs>
          <w:tab w:val="left" w:pos="3010"/>
        </w:tabs>
        <w:spacing w:line="233" w:lineRule="auto"/>
        <w:rPr>
          <w:rFonts w:ascii="Arial" w:hAnsi="Arial" w:cs="Arial"/>
          <w:bCs/>
          <w:sz w:val="28"/>
          <w:szCs w:val="28"/>
        </w:rPr>
      </w:pPr>
    </w:p>
    <w:p w:rsidR="00AD3C31" w:rsidRPr="00AD3C31" w:rsidRDefault="00AD3C31" w:rsidP="00AD3C31">
      <w:pPr>
        <w:widowControl/>
        <w:tabs>
          <w:tab w:val="left" w:pos="3010"/>
        </w:tabs>
        <w:spacing w:line="233" w:lineRule="auto"/>
        <w:rPr>
          <w:rFonts w:ascii="Arial" w:hAnsi="Arial" w:cs="Arial"/>
          <w:bCs/>
          <w:sz w:val="24"/>
          <w:szCs w:val="24"/>
        </w:rPr>
      </w:pPr>
    </w:p>
    <w:p w:rsidR="00AD3C31" w:rsidRPr="00AD3C31" w:rsidRDefault="00AD3C31" w:rsidP="00AD3C31">
      <w:pPr>
        <w:widowControl/>
        <w:tabs>
          <w:tab w:val="left" w:pos="3010"/>
        </w:tabs>
        <w:spacing w:line="233" w:lineRule="auto"/>
        <w:rPr>
          <w:rFonts w:ascii="Arial" w:hAnsi="Arial" w:cs="Arial"/>
          <w:bCs/>
          <w:sz w:val="24"/>
          <w:szCs w:val="24"/>
        </w:rPr>
      </w:pPr>
    </w:p>
    <w:p w:rsidR="00AD3C31" w:rsidRPr="00AD3C31" w:rsidRDefault="00AD3C31" w:rsidP="00AD3C31">
      <w:pPr>
        <w:widowControl/>
        <w:tabs>
          <w:tab w:val="left" w:pos="3010"/>
        </w:tabs>
        <w:spacing w:line="233" w:lineRule="auto"/>
        <w:rPr>
          <w:rFonts w:ascii="Arial" w:hAnsi="Arial" w:cs="Arial"/>
          <w:bCs/>
          <w:sz w:val="24"/>
          <w:szCs w:val="24"/>
        </w:rPr>
      </w:pPr>
    </w:p>
    <w:p w:rsidR="00AD3C31" w:rsidRPr="00AD3C31" w:rsidRDefault="00AD3C31" w:rsidP="00AD3C31">
      <w:pPr>
        <w:widowControl/>
        <w:tabs>
          <w:tab w:val="left" w:pos="3010"/>
        </w:tabs>
        <w:spacing w:line="233" w:lineRule="auto"/>
        <w:rPr>
          <w:rFonts w:ascii="Arial" w:hAnsi="Arial" w:cs="Arial"/>
          <w:bCs/>
          <w:sz w:val="24"/>
          <w:szCs w:val="24"/>
        </w:rPr>
      </w:pPr>
    </w:p>
    <w:p w:rsidR="00AD3C31" w:rsidRPr="00AD3C31" w:rsidRDefault="00AD3C31" w:rsidP="00AD3C31">
      <w:pPr>
        <w:widowControl/>
        <w:spacing w:line="233" w:lineRule="auto"/>
        <w:jc w:val="center"/>
        <w:rPr>
          <w:rFonts w:ascii="Arial" w:hAnsi="Arial" w:cs="Arial"/>
          <w:bCs/>
          <w:sz w:val="24"/>
          <w:szCs w:val="24"/>
        </w:rPr>
      </w:pPr>
    </w:p>
    <w:p w:rsidR="00AD3C31" w:rsidRPr="00AD3C31" w:rsidRDefault="00AD3C31" w:rsidP="00AD3C31">
      <w:pPr>
        <w:widowControl/>
        <w:autoSpaceDE/>
        <w:autoSpaceDN/>
        <w:adjustRightInd/>
        <w:rPr>
          <w:b/>
          <w:sz w:val="24"/>
          <w:szCs w:val="24"/>
        </w:rPr>
      </w:pPr>
      <w:r w:rsidRPr="00AD3C31">
        <w:rPr>
          <w:b/>
          <w:sz w:val="24"/>
          <w:szCs w:val="24"/>
        </w:rPr>
        <w:t xml:space="preserve">                                                                           </w:t>
      </w:r>
    </w:p>
    <w:p w:rsidR="00AD3C31" w:rsidRPr="00AD3C31" w:rsidRDefault="00AD3C31" w:rsidP="00AD3C31">
      <w:pPr>
        <w:widowControl/>
        <w:autoSpaceDE/>
        <w:autoSpaceDN/>
        <w:adjustRightInd/>
        <w:rPr>
          <w:b/>
          <w:sz w:val="24"/>
          <w:szCs w:val="24"/>
        </w:rPr>
      </w:pPr>
    </w:p>
    <w:p w:rsidR="00AD3C31" w:rsidRPr="00AD3C31" w:rsidRDefault="00AD3C31" w:rsidP="00AD3C31">
      <w:pPr>
        <w:widowControl/>
        <w:autoSpaceDE/>
        <w:autoSpaceDN/>
        <w:adjustRightInd/>
        <w:rPr>
          <w:b/>
          <w:sz w:val="24"/>
          <w:szCs w:val="24"/>
        </w:rPr>
      </w:pPr>
    </w:p>
    <w:p w:rsidR="00AD3C31" w:rsidRPr="00AD3C31" w:rsidRDefault="00AD3C31" w:rsidP="00AD3C31">
      <w:pPr>
        <w:widowControl/>
        <w:autoSpaceDE/>
        <w:autoSpaceDN/>
        <w:adjustRightInd/>
        <w:rPr>
          <w:b/>
          <w:sz w:val="24"/>
          <w:szCs w:val="24"/>
        </w:rPr>
      </w:pPr>
    </w:p>
    <w:p w:rsidR="00AD3C31" w:rsidRPr="00AD3C31" w:rsidRDefault="00AD3C31" w:rsidP="00AD3C31">
      <w:pPr>
        <w:widowControl/>
        <w:autoSpaceDE/>
        <w:autoSpaceDN/>
        <w:adjustRightInd/>
        <w:rPr>
          <w:b/>
          <w:sz w:val="24"/>
          <w:szCs w:val="24"/>
        </w:rPr>
      </w:pPr>
    </w:p>
    <w:p w:rsidR="00AD3C31" w:rsidRPr="00AD3C31" w:rsidRDefault="00AD3C31" w:rsidP="00AD3C31">
      <w:pPr>
        <w:widowControl/>
        <w:autoSpaceDE/>
        <w:autoSpaceDN/>
        <w:adjustRightInd/>
        <w:rPr>
          <w:b/>
          <w:sz w:val="24"/>
          <w:szCs w:val="24"/>
        </w:rPr>
      </w:pPr>
    </w:p>
    <w:p w:rsidR="00AD3C31" w:rsidRPr="00AD3C31" w:rsidRDefault="00AD3C31" w:rsidP="00AD3C31">
      <w:pPr>
        <w:widowControl/>
        <w:autoSpaceDE/>
        <w:autoSpaceDN/>
        <w:adjustRightInd/>
        <w:rPr>
          <w:b/>
          <w:sz w:val="24"/>
          <w:szCs w:val="24"/>
        </w:rPr>
      </w:pPr>
    </w:p>
    <w:p w:rsidR="00AD3C31" w:rsidRPr="00AD3C31" w:rsidRDefault="00AD3C31" w:rsidP="00AD3C31">
      <w:pPr>
        <w:widowControl/>
        <w:autoSpaceDE/>
        <w:autoSpaceDN/>
        <w:adjustRightInd/>
        <w:rPr>
          <w:b/>
          <w:sz w:val="24"/>
          <w:szCs w:val="24"/>
        </w:rPr>
      </w:pPr>
    </w:p>
    <w:p w:rsidR="00AD3C31" w:rsidRPr="00AD3C31" w:rsidRDefault="00AD3C31" w:rsidP="00AD3C31">
      <w:pPr>
        <w:widowControl/>
        <w:autoSpaceDE/>
        <w:autoSpaceDN/>
        <w:adjustRightInd/>
        <w:rPr>
          <w:b/>
          <w:sz w:val="24"/>
          <w:szCs w:val="24"/>
        </w:rPr>
      </w:pPr>
    </w:p>
    <w:p w:rsidR="00AD3C31" w:rsidRDefault="00AD3C31" w:rsidP="00AD3C31">
      <w:pPr>
        <w:widowControl/>
        <w:autoSpaceDE/>
        <w:autoSpaceDN/>
        <w:adjustRightInd/>
        <w:jc w:val="right"/>
        <w:rPr>
          <w:rFonts w:cs="Tahoma"/>
          <w:sz w:val="24"/>
          <w:szCs w:val="24"/>
        </w:rPr>
      </w:pPr>
      <w:r w:rsidRPr="00AD3C31">
        <w:rPr>
          <w:rFonts w:cs="Tahoma"/>
          <w:sz w:val="24"/>
          <w:szCs w:val="24"/>
        </w:rPr>
        <w:t xml:space="preserve">                                                                                        </w:t>
      </w:r>
    </w:p>
    <w:p w:rsidR="00AD3C31" w:rsidRPr="00AD3C31" w:rsidRDefault="00AD3C31" w:rsidP="00AD3C31">
      <w:pPr>
        <w:widowControl/>
        <w:autoSpaceDE/>
        <w:autoSpaceDN/>
        <w:adjustRightInd/>
        <w:jc w:val="right"/>
        <w:rPr>
          <w:rFonts w:cs="Tahoma"/>
          <w:sz w:val="24"/>
          <w:szCs w:val="24"/>
        </w:rPr>
      </w:pPr>
      <w:r w:rsidRPr="00AD3C31">
        <w:rPr>
          <w:rFonts w:cs="Tahoma"/>
          <w:sz w:val="24"/>
          <w:szCs w:val="24"/>
        </w:rPr>
        <w:t>ПРИЛОЖЕНИЕ</w:t>
      </w:r>
    </w:p>
    <w:p w:rsidR="00AD3C31" w:rsidRPr="00AD3C31" w:rsidRDefault="00AD3C31" w:rsidP="00AD3C31">
      <w:pPr>
        <w:widowControl/>
        <w:autoSpaceDE/>
        <w:autoSpaceDN/>
        <w:adjustRightInd/>
        <w:jc w:val="right"/>
        <w:rPr>
          <w:rFonts w:cs="Tahoma"/>
          <w:b/>
          <w:sz w:val="28"/>
          <w:szCs w:val="28"/>
        </w:rPr>
      </w:pPr>
      <w:r w:rsidRPr="00AD3C31">
        <w:rPr>
          <w:rFonts w:cs="Tahoma"/>
          <w:sz w:val="24"/>
          <w:szCs w:val="24"/>
        </w:rPr>
        <w:t xml:space="preserve">                                                                    </w:t>
      </w:r>
      <w:r>
        <w:rPr>
          <w:rFonts w:cs="Tahoma"/>
          <w:sz w:val="24"/>
          <w:szCs w:val="24"/>
        </w:rPr>
        <w:t xml:space="preserve">к постановлению от </w:t>
      </w:r>
      <w:r w:rsidRPr="00AD3C31">
        <w:rPr>
          <w:rFonts w:cs="Tahoma"/>
          <w:sz w:val="24"/>
          <w:szCs w:val="24"/>
        </w:rPr>
        <w:t xml:space="preserve">29.12.2021 №         </w:t>
      </w:r>
      <w:r w:rsidRPr="00AD3C31">
        <w:rPr>
          <w:rFonts w:cs="Tahoma"/>
          <w:b/>
          <w:sz w:val="28"/>
          <w:szCs w:val="28"/>
        </w:rPr>
        <w:t xml:space="preserve">                                                                     </w:t>
      </w:r>
    </w:p>
    <w:p w:rsidR="00AD3C31" w:rsidRPr="00AD3C31" w:rsidRDefault="00AD3C31" w:rsidP="00AD3C31">
      <w:pPr>
        <w:widowControl/>
        <w:autoSpaceDE/>
        <w:autoSpaceDN/>
        <w:adjustRightInd/>
        <w:jc w:val="right"/>
        <w:rPr>
          <w:rFonts w:cs="Tahoma"/>
          <w:sz w:val="24"/>
          <w:szCs w:val="24"/>
        </w:rPr>
      </w:pPr>
      <w:r w:rsidRPr="00AD3C31">
        <w:rPr>
          <w:rFonts w:cs="Tahoma"/>
          <w:b/>
          <w:sz w:val="28"/>
          <w:szCs w:val="28"/>
        </w:rPr>
        <w:t xml:space="preserve">                                                         </w:t>
      </w:r>
      <w:r w:rsidRPr="00AD3C31">
        <w:rPr>
          <w:rFonts w:cs="Tahoma"/>
          <w:sz w:val="24"/>
          <w:szCs w:val="24"/>
        </w:rPr>
        <w:t xml:space="preserve">«Об утверждении перспективного (среднесрочного)    </w:t>
      </w:r>
    </w:p>
    <w:p w:rsidR="00AD3C31" w:rsidRPr="00AD3C31" w:rsidRDefault="00AD3C31" w:rsidP="00AD3C31">
      <w:pPr>
        <w:widowControl/>
        <w:autoSpaceDE/>
        <w:autoSpaceDN/>
        <w:adjustRightInd/>
        <w:jc w:val="right"/>
        <w:rPr>
          <w:rFonts w:cs="Tahoma"/>
          <w:sz w:val="24"/>
          <w:szCs w:val="24"/>
        </w:rPr>
      </w:pPr>
      <w:r w:rsidRPr="00AD3C31">
        <w:rPr>
          <w:rFonts w:cs="Tahoma"/>
          <w:sz w:val="24"/>
          <w:szCs w:val="24"/>
        </w:rPr>
        <w:t xml:space="preserve">                                                                    финансового плана Новочадовского</w:t>
      </w:r>
    </w:p>
    <w:p w:rsidR="00AD3C31" w:rsidRPr="00AD3C31" w:rsidRDefault="00AD3C31" w:rsidP="00AD3C31">
      <w:pPr>
        <w:widowControl/>
        <w:autoSpaceDE/>
        <w:autoSpaceDN/>
        <w:adjustRightInd/>
        <w:jc w:val="right"/>
        <w:rPr>
          <w:rFonts w:cs="Tahoma"/>
          <w:sz w:val="24"/>
          <w:szCs w:val="24"/>
        </w:rPr>
      </w:pPr>
      <w:r w:rsidRPr="00AD3C31">
        <w:rPr>
          <w:rFonts w:cs="Tahoma"/>
          <w:sz w:val="24"/>
          <w:szCs w:val="24"/>
        </w:rPr>
        <w:t xml:space="preserve">                                                                    сельского поселения на 2022-2024 гг.»</w:t>
      </w:r>
    </w:p>
    <w:p w:rsidR="00AD3C31" w:rsidRPr="00AD3C31" w:rsidRDefault="00AD3C31" w:rsidP="00AD3C31">
      <w:pPr>
        <w:widowControl/>
        <w:autoSpaceDE/>
        <w:autoSpaceDN/>
        <w:adjustRightInd/>
        <w:jc w:val="right"/>
        <w:rPr>
          <w:b/>
          <w:sz w:val="28"/>
          <w:szCs w:val="28"/>
        </w:rPr>
      </w:pPr>
      <w:r w:rsidRPr="00AD3C31">
        <w:rPr>
          <w:b/>
          <w:sz w:val="28"/>
          <w:szCs w:val="28"/>
        </w:rPr>
        <w:t xml:space="preserve">    </w:t>
      </w:r>
    </w:p>
    <w:p w:rsidR="00AD3C31" w:rsidRPr="00AD3C31" w:rsidRDefault="00AD3C31" w:rsidP="00AD3C31">
      <w:pPr>
        <w:widowControl/>
        <w:autoSpaceDE/>
        <w:autoSpaceDN/>
        <w:adjustRightInd/>
        <w:jc w:val="center"/>
        <w:rPr>
          <w:rFonts w:cs="Tahoma"/>
          <w:b/>
          <w:sz w:val="28"/>
          <w:szCs w:val="28"/>
        </w:rPr>
      </w:pPr>
      <w:r w:rsidRPr="00AD3C31">
        <w:rPr>
          <w:b/>
          <w:sz w:val="28"/>
          <w:szCs w:val="28"/>
        </w:rPr>
        <w:t xml:space="preserve">                  </w:t>
      </w:r>
    </w:p>
    <w:p w:rsidR="00AD3C31" w:rsidRPr="00AD3C31" w:rsidRDefault="00AD3C31" w:rsidP="00AD3C31">
      <w:pPr>
        <w:widowControl/>
        <w:autoSpaceDE/>
        <w:autoSpaceDN/>
        <w:adjustRightInd/>
        <w:jc w:val="center"/>
        <w:rPr>
          <w:rFonts w:cs="Tahoma"/>
          <w:sz w:val="28"/>
          <w:szCs w:val="28"/>
        </w:rPr>
      </w:pPr>
      <w:r w:rsidRPr="00AD3C31">
        <w:rPr>
          <w:rFonts w:cs="Tahoma"/>
          <w:sz w:val="28"/>
          <w:szCs w:val="28"/>
        </w:rPr>
        <w:t>СРЕДНЕСРОЧНЫЙ ФИНАНСОВЫЙ ПЛАН НОВОЧАДОВСКОГО СЕЛЬСКОГО ПОСЕЛЕНИЯ НА 2022-2024 гг.</w:t>
      </w:r>
    </w:p>
    <w:p w:rsidR="00AD3C31" w:rsidRPr="00AD3C31" w:rsidRDefault="00AD3C31" w:rsidP="00AD3C31">
      <w:pPr>
        <w:widowControl/>
        <w:tabs>
          <w:tab w:val="left" w:pos="3010"/>
        </w:tabs>
        <w:spacing w:line="233" w:lineRule="auto"/>
        <w:rPr>
          <w:rFonts w:ascii="Arial" w:hAnsi="Arial" w:cs="Arial"/>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78"/>
        <w:gridCol w:w="1402"/>
        <w:gridCol w:w="1260"/>
        <w:gridCol w:w="1084"/>
      </w:tblGrid>
      <w:tr w:rsidR="00AD3C31" w:rsidRPr="00AD3C31" w:rsidTr="00CA3CF5">
        <w:tc>
          <w:tcPr>
            <w:tcW w:w="828" w:type="dxa"/>
          </w:tcPr>
          <w:p w:rsidR="00AD3C31" w:rsidRPr="00AD3C31" w:rsidRDefault="00AD3C31" w:rsidP="00AD3C31">
            <w:pPr>
              <w:widowControl/>
              <w:tabs>
                <w:tab w:val="left" w:pos="3010"/>
              </w:tabs>
              <w:spacing w:line="233" w:lineRule="auto"/>
              <w:jc w:val="center"/>
              <w:rPr>
                <w:bCs/>
                <w:sz w:val="28"/>
                <w:szCs w:val="28"/>
              </w:rPr>
            </w:pPr>
            <w:r w:rsidRPr="00AD3C31">
              <w:rPr>
                <w:bCs/>
                <w:sz w:val="28"/>
                <w:szCs w:val="28"/>
              </w:rPr>
              <w:t>№ п\п</w:t>
            </w:r>
          </w:p>
        </w:tc>
        <w:tc>
          <w:tcPr>
            <w:tcW w:w="4178" w:type="dxa"/>
          </w:tcPr>
          <w:p w:rsidR="00AD3C31" w:rsidRPr="00AD3C31" w:rsidRDefault="00AD3C31" w:rsidP="00AD3C31">
            <w:pPr>
              <w:widowControl/>
              <w:tabs>
                <w:tab w:val="left" w:pos="3010"/>
              </w:tabs>
              <w:spacing w:line="233" w:lineRule="auto"/>
              <w:jc w:val="center"/>
              <w:rPr>
                <w:bCs/>
                <w:sz w:val="28"/>
                <w:szCs w:val="28"/>
              </w:rPr>
            </w:pPr>
            <w:r w:rsidRPr="00AD3C31">
              <w:rPr>
                <w:bCs/>
                <w:sz w:val="28"/>
                <w:szCs w:val="28"/>
              </w:rPr>
              <w:t>Показатели</w:t>
            </w:r>
          </w:p>
        </w:tc>
        <w:tc>
          <w:tcPr>
            <w:tcW w:w="1402" w:type="dxa"/>
          </w:tcPr>
          <w:p w:rsidR="00AD3C31" w:rsidRPr="00AD3C31" w:rsidRDefault="00AD3C31" w:rsidP="00AD3C31">
            <w:pPr>
              <w:widowControl/>
              <w:tabs>
                <w:tab w:val="left" w:pos="3010"/>
              </w:tabs>
              <w:spacing w:line="233" w:lineRule="auto"/>
              <w:jc w:val="center"/>
              <w:rPr>
                <w:bCs/>
                <w:sz w:val="28"/>
                <w:szCs w:val="28"/>
              </w:rPr>
            </w:pPr>
            <w:r w:rsidRPr="00AD3C31">
              <w:rPr>
                <w:bCs/>
                <w:sz w:val="28"/>
                <w:szCs w:val="28"/>
              </w:rPr>
              <w:t>2022</w:t>
            </w:r>
          </w:p>
        </w:tc>
        <w:tc>
          <w:tcPr>
            <w:tcW w:w="1260" w:type="dxa"/>
          </w:tcPr>
          <w:p w:rsidR="00AD3C31" w:rsidRPr="00AD3C31" w:rsidRDefault="00AD3C31" w:rsidP="00AD3C31">
            <w:pPr>
              <w:widowControl/>
              <w:tabs>
                <w:tab w:val="left" w:pos="3010"/>
              </w:tabs>
              <w:spacing w:line="233" w:lineRule="auto"/>
              <w:jc w:val="center"/>
              <w:rPr>
                <w:bCs/>
                <w:sz w:val="28"/>
                <w:szCs w:val="28"/>
              </w:rPr>
            </w:pPr>
            <w:r w:rsidRPr="00AD3C31">
              <w:rPr>
                <w:bCs/>
                <w:sz w:val="28"/>
                <w:szCs w:val="28"/>
              </w:rPr>
              <w:t>2023</w:t>
            </w:r>
          </w:p>
        </w:tc>
        <w:tc>
          <w:tcPr>
            <w:tcW w:w="1084" w:type="dxa"/>
          </w:tcPr>
          <w:p w:rsidR="00AD3C31" w:rsidRPr="00AD3C31" w:rsidRDefault="00AD3C31" w:rsidP="00AD3C31">
            <w:pPr>
              <w:widowControl/>
              <w:tabs>
                <w:tab w:val="left" w:pos="3010"/>
              </w:tabs>
              <w:spacing w:line="233" w:lineRule="auto"/>
              <w:jc w:val="center"/>
              <w:rPr>
                <w:bCs/>
                <w:sz w:val="28"/>
                <w:szCs w:val="28"/>
              </w:rPr>
            </w:pPr>
            <w:r w:rsidRPr="00AD3C31">
              <w:rPr>
                <w:bCs/>
                <w:sz w:val="28"/>
                <w:szCs w:val="28"/>
              </w:rPr>
              <w:t>2024</w:t>
            </w:r>
          </w:p>
        </w:tc>
      </w:tr>
      <w:tr w:rsidR="00AD3C31" w:rsidRPr="00AD3C31" w:rsidTr="00CA3CF5">
        <w:tc>
          <w:tcPr>
            <w:tcW w:w="828" w:type="dxa"/>
          </w:tcPr>
          <w:p w:rsidR="00AD3C31" w:rsidRPr="00AD3C31" w:rsidRDefault="00AD3C31" w:rsidP="00AD3C31">
            <w:pPr>
              <w:widowControl/>
              <w:tabs>
                <w:tab w:val="left" w:pos="3010"/>
              </w:tabs>
              <w:spacing w:line="233" w:lineRule="auto"/>
              <w:rPr>
                <w:bCs/>
                <w:sz w:val="28"/>
                <w:szCs w:val="28"/>
              </w:rPr>
            </w:pPr>
          </w:p>
        </w:tc>
        <w:tc>
          <w:tcPr>
            <w:tcW w:w="4178" w:type="dxa"/>
          </w:tcPr>
          <w:p w:rsidR="00AD3C31" w:rsidRPr="00AD3C31" w:rsidRDefault="00AD3C31" w:rsidP="00AD3C31">
            <w:pPr>
              <w:widowControl/>
              <w:tabs>
                <w:tab w:val="left" w:pos="3010"/>
              </w:tabs>
              <w:spacing w:line="233" w:lineRule="auto"/>
              <w:rPr>
                <w:bCs/>
                <w:sz w:val="28"/>
                <w:szCs w:val="28"/>
              </w:rPr>
            </w:pPr>
            <w:r w:rsidRPr="00AD3C31">
              <w:rPr>
                <w:bCs/>
                <w:sz w:val="28"/>
                <w:szCs w:val="28"/>
              </w:rPr>
              <w:t>Доходы</w:t>
            </w:r>
          </w:p>
        </w:tc>
        <w:tc>
          <w:tcPr>
            <w:tcW w:w="1402" w:type="dxa"/>
          </w:tcPr>
          <w:p w:rsidR="00AD3C31" w:rsidRPr="00AD3C31" w:rsidRDefault="00AD3C31" w:rsidP="00AD3C31">
            <w:pPr>
              <w:widowControl/>
              <w:tabs>
                <w:tab w:val="left" w:pos="3010"/>
              </w:tabs>
              <w:spacing w:line="233" w:lineRule="auto"/>
              <w:rPr>
                <w:bCs/>
                <w:sz w:val="28"/>
                <w:szCs w:val="28"/>
              </w:rPr>
            </w:pPr>
            <w:r w:rsidRPr="00AD3C31">
              <w:rPr>
                <w:bCs/>
                <w:sz w:val="28"/>
                <w:szCs w:val="28"/>
              </w:rPr>
              <w:t>1000,4</w:t>
            </w:r>
          </w:p>
        </w:tc>
        <w:tc>
          <w:tcPr>
            <w:tcW w:w="1260" w:type="dxa"/>
          </w:tcPr>
          <w:p w:rsidR="00AD3C31" w:rsidRPr="00AD3C31" w:rsidRDefault="00AD3C31" w:rsidP="00AD3C31">
            <w:pPr>
              <w:widowControl/>
              <w:tabs>
                <w:tab w:val="left" w:pos="3010"/>
              </w:tabs>
              <w:spacing w:line="233" w:lineRule="auto"/>
              <w:rPr>
                <w:bCs/>
                <w:sz w:val="28"/>
                <w:szCs w:val="28"/>
              </w:rPr>
            </w:pPr>
            <w:r w:rsidRPr="00AD3C31">
              <w:rPr>
                <w:bCs/>
                <w:sz w:val="28"/>
                <w:szCs w:val="28"/>
              </w:rPr>
              <w:t>756,7</w:t>
            </w:r>
          </w:p>
        </w:tc>
        <w:tc>
          <w:tcPr>
            <w:tcW w:w="1084" w:type="dxa"/>
          </w:tcPr>
          <w:p w:rsidR="00AD3C31" w:rsidRPr="00AD3C31" w:rsidRDefault="00AD3C31" w:rsidP="00AD3C31">
            <w:pPr>
              <w:widowControl/>
              <w:tabs>
                <w:tab w:val="left" w:pos="3010"/>
              </w:tabs>
              <w:spacing w:line="233" w:lineRule="auto"/>
              <w:rPr>
                <w:bCs/>
                <w:sz w:val="28"/>
                <w:szCs w:val="28"/>
              </w:rPr>
            </w:pPr>
            <w:r w:rsidRPr="00AD3C31">
              <w:rPr>
                <w:bCs/>
                <w:sz w:val="28"/>
                <w:szCs w:val="28"/>
              </w:rPr>
              <w:t>774,5</w:t>
            </w:r>
          </w:p>
        </w:tc>
      </w:tr>
      <w:tr w:rsidR="00AD3C31" w:rsidRPr="00AD3C31" w:rsidTr="00CA3CF5">
        <w:tc>
          <w:tcPr>
            <w:tcW w:w="828" w:type="dxa"/>
          </w:tcPr>
          <w:p w:rsidR="00AD3C31" w:rsidRPr="00AD3C31" w:rsidRDefault="00AD3C31" w:rsidP="00AD3C31">
            <w:pPr>
              <w:widowControl/>
              <w:tabs>
                <w:tab w:val="left" w:pos="3010"/>
              </w:tabs>
              <w:spacing w:line="233" w:lineRule="auto"/>
              <w:rPr>
                <w:bCs/>
                <w:sz w:val="28"/>
                <w:szCs w:val="28"/>
              </w:rPr>
            </w:pPr>
          </w:p>
        </w:tc>
        <w:tc>
          <w:tcPr>
            <w:tcW w:w="4178" w:type="dxa"/>
          </w:tcPr>
          <w:p w:rsidR="00AD3C31" w:rsidRPr="00AD3C31" w:rsidRDefault="00AD3C31" w:rsidP="00AD3C31">
            <w:pPr>
              <w:widowControl/>
              <w:tabs>
                <w:tab w:val="left" w:pos="3010"/>
              </w:tabs>
              <w:spacing w:line="233" w:lineRule="auto"/>
              <w:rPr>
                <w:bCs/>
                <w:sz w:val="28"/>
                <w:szCs w:val="28"/>
              </w:rPr>
            </w:pPr>
            <w:r>
              <w:rPr>
                <w:bCs/>
                <w:sz w:val="28"/>
                <w:szCs w:val="28"/>
              </w:rPr>
              <w:t xml:space="preserve">В том </w:t>
            </w:r>
            <w:r w:rsidRPr="00AD3C31">
              <w:rPr>
                <w:bCs/>
                <w:sz w:val="28"/>
                <w:szCs w:val="28"/>
              </w:rPr>
              <w:t>числе:</w:t>
            </w:r>
          </w:p>
        </w:tc>
        <w:tc>
          <w:tcPr>
            <w:tcW w:w="1402" w:type="dxa"/>
          </w:tcPr>
          <w:p w:rsidR="00AD3C31" w:rsidRPr="00AD3C31" w:rsidRDefault="00AD3C31" w:rsidP="00AD3C31">
            <w:pPr>
              <w:widowControl/>
              <w:tabs>
                <w:tab w:val="left" w:pos="3010"/>
              </w:tabs>
              <w:spacing w:line="233" w:lineRule="auto"/>
              <w:rPr>
                <w:bCs/>
                <w:sz w:val="28"/>
                <w:szCs w:val="28"/>
              </w:rPr>
            </w:pPr>
          </w:p>
        </w:tc>
        <w:tc>
          <w:tcPr>
            <w:tcW w:w="1260" w:type="dxa"/>
          </w:tcPr>
          <w:p w:rsidR="00AD3C31" w:rsidRPr="00AD3C31" w:rsidRDefault="00AD3C31" w:rsidP="00AD3C31">
            <w:pPr>
              <w:widowControl/>
              <w:tabs>
                <w:tab w:val="left" w:pos="3010"/>
              </w:tabs>
              <w:spacing w:line="233" w:lineRule="auto"/>
              <w:rPr>
                <w:bCs/>
                <w:sz w:val="28"/>
                <w:szCs w:val="28"/>
              </w:rPr>
            </w:pPr>
          </w:p>
        </w:tc>
        <w:tc>
          <w:tcPr>
            <w:tcW w:w="1084" w:type="dxa"/>
          </w:tcPr>
          <w:p w:rsidR="00AD3C31" w:rsidRPr="00AD3C31" w:rsidRDefault="00AD3C31" w:rsidP="00AD3C31">
            <w:pPr>
              <w:widowControl/>
              <w:tabs>
                <w:tab w:val="left" w:pos="3010"/>
              </w:tabs>
              <w:spacing w:line="233" w:lineRule="auto"/>
              <w:rPr>
                <w:bCs/>
                <w:sz w:val="28"/>
                <w:szCs w:val="28"/>
              </w:rPr>
            </w:pPr>
          </w:p>
        </w:tc>
      </w:tr>
      <w:tr w:rsidR="00AD3C31" w:rsidRPr="00AD3C31" w:rsidTr="00CA3CF5">
        <w:tc>
          <w:tcPr>
            <w:tcW w:w="828" w:type="dxa"/>
          </w:tcPr>
          <w:p w:rsidR="00AD3C31" w:rsidRPr="00AD3C31" w:rsidRDefault="00AD3C31" w:rsidP="00AD3C31">
            <w:pPr>
              <w:widowControl/>
              <w:tabs>
                <w:tab w:val="left" w:pos="3010"/>
              </w:tabs>
              <w:spacing w:line="233" w:lineRule="auto"/>
              <w:rPr>
                <w:bCs/>
                <w:sz w:val="28"/>
                <w:szCs w:val="28"/>
              </w:rPr>
            </w:pPr>
          </w:p>
        </w:tc>
        <w:tc>
          <w:tcPr>
            <w:tcW w:w="4178" w:type="dxa"/>
          </w:tcPr>
          <w:p w:rsidR="00AD3C31" w:rsidRPr="00AD3C31" w:rsidRDefault="00AD3C31" w:rsidP="00AD3C31">
            <w:pPr>
              <w:widowControl/>
              <w:tabs>
                <w:tab w:val="left" w:pos="3010"/>
              </w:tabs>
              <w:spacing w:line="233" w:lineRule="auto"/>
              <w:rPr>
                <w:bCs/>
                <w:sz w:val="28"/>
                <w:szCs w:val="28"/>
              </w:rPr>
            </w:pPr>
            <w:r>
              <w:rPr>
                <w:bCs/>
                <w:sz w:val="28"/>
                <w:szCs w:val="28"/>
              </w:rPr>
              <w:t xml:space="preserve">Налоговые и неналоговые </w:t>
            </w:r>
            <w:r w:rsidRPr="00AD3C31">
              <w:rPr>
                <w:bCs/>
                <w:sz w:val="28"/>
                <w:szCs w:val="28"/>
              </w:rPr>
              <w:t>доходы</w:t>
            </w:r>
          </w:p>
        </w:tc>
        <w:tc>
          <w:tcPr>
            <w:tcW w:w="1402" w:type="dxa"/>
          </w:tcPr>
          <w:p w:rsidR="00AD3C31" w:rsidRPr="00AD3C31" w:rsidRDefault="00AD3C31" w:rsidP="00AD3C31">
            <w:pPr>
              <w:widowControl/>
              <w:tabs>
                <w:tab w:val="left" w:pos="3010"/>
              </w:tabs>
              <w:spacing w:line="233" w:lineRule="auto"/>
              <w:rPr>
                <w:bCs/>
                <w:sz w:val="28"/>
                <w:szCs w:val="28"/>
              </w:rPr>
            </w:pPr>
            <w:r w:rsidRPr="00AD3C31">
              <w:rPr>
                <w:bCs/>
                <w:sz w:val="28"/>
                <w:szCs w:val="28"/>
              </w:rPr>
              <w:t>349,2</w:t>
            </w:r>
          </w:p>
        </w:tc>
        <w:tc>
          <w:tcPr>
            <w:tcW w:w="1260" w:type="dxa"/>
          </w:tcPr>
          <w:p w:rsidR="00AD3C31" w:rsidRPr="00AD3C31" w:rsidRDefault="00AD3C31" w:rsidP="00AD3C31">
            <w:pPr>
              <w:widowControl/>
              <w:tabs>
                <w:tab w:val="left" w:pos="3010"/>
              </w:tabs>
              <w:spacing w:line="233" w:lineRule="auto"/>
              <w:rPr>
                <w:bCs/>
                <w:sz w:val="28"/>
                <w:szCs w:val="28"/>
              </w:rPr>
            </w:pPr>
            <w:r w:rsidRPr="00AD3C31">
              <w:rPr>
                <w:bCs/>
                <w:sz w:val="28"/>
                <w:szCs w:val="28"/>
              </w:rPr>
              <w:t>352,7</w:t>
            </w:r>
          </w:p>
        </w:tc>
        <w:tc>
          <w:tcPr>
            <w:tcW w:w="1084" w:type="dxa"/>
          </w:tcPr>
          <w:p w:rsidR="00AD3C31" w:rsidRPr="00AD3C31" w:rsidRDefault="00AD3C31" w:rsidP="00AD3C31">
            <w:pPr>
              <w:widowControl/>
              <w:tabs>
                <w:tab w:val="left" w:pos="3010"/>
              </w:tabs>
              <w:spacing w:line="233" w:lineRule="auto"/>
              <w:rPr>
                <w:bCs/>
                <w:sz w:val="28"/>
                <w:szCs w:val="28"/>
              </w:rPr>
            </w:pPr>
            <w:r w:rsidRPr="00AD3C31">
              <w:rPr>
                <w:bCs/>
                <w:sz w:val="28"/>
                <w:szCs w:val="28"/>
              </w:rPr>
              <w:t>356,2</w:t>
            </w:r>
          </w:p>
        </w:tc>
      </w:tr>
      <w:tr w:rsidR="00AD3C31" w:rsidRPr="00AD3C31" w:rsidTr="00CA3CF5">
        <w:tc>
          <w:tcPr>
            <w:tcW w:w="828" w:type="dxa"/>
          </w:tcPr>
          <w:p w:rsidR="00AD3C31" w:rsidRPr="00AD3C31" w:rsidRDefault="00AD3C31" w:rsidP="00AD3C31">
            <w:pPr>
              <w:widowControl/>
              <w:tabs>
                <w:tab w:val="left" w:pos="3010"/>
              </w:tabs>
              <w:spacing w:line="233" w:lineRule="auto"/>
              <w:rPr>
                <w:bCs/>
                <w:sz w:val="28"/>
                <w:szCs w:val="28"/>
              </w:rPr>
            </w:pPr>
          </w:p>
        </w:tc>
        <w:tc>
          <w:tcPr>
            <w:tcW w:w="4178" w:type="dxa"/>
          </w:tcPr>
          <w:p w:rsidR="00AD3C31" w:rsidRPr="00AD3C31" w:rsidRDefault="00AD3C31" w:rsidP="00AD3C31">
            <w:pPr>
              <w:widowControl/>
              <w:tabs>
                <w:tab w:val="left" w:pos="3010"/>
              </w:tabs>
              <w:spacing w:line="233" w:lineRule="auto"/>
              <w:rPr>
                <w:bCs/>
                <w:sz w:val="28"/>
                <w:szCs w:val="28"/>
              </w:rPr>
            </w:pPr>
            <w:r w:rsidRPr="00AD3C31">
              <w:rPr>
                <w:bCs/>
                <w:sz w:val="28"/>
                <w:szCs w:val="28"/>
              </w:rPr>
              <w:t>Безвозмездные поступления из других бюджетов</w:t>
            </w:r>
          </w:p>
        </w:tc>
        <w:tc>
          <w:tcPr>
            <w:tcW w:w="1402" w:type="dxa"/>
          </w:tcPr>
          <w:p w:rsidR="00AD3C31" w:rsidRPr="00AD3C31" w:rsidRDefault="00AD3C31" w:rsidP="00AD3C31">
            <w:pPr>
              <w:widowControl/>
              <w:tabs>
                <w:tab w:val="left" w:pos="3010"/>
              </w:tabs>
              <w:spacing w:line="233" w:lineRule="auto"/>
              <w:rPr>
                <w:bCs/>
                <w:sz w:val="28"/>
                <w:szCs w:val="28"/>
              </w:rPr>
            </w:pPr>
            <w:r w:rsidRPr="00AD3C31">
              <w:rPr>
                <w:bCs/>
                <w:sz w:val="28"/>
                <w:szCs w:val="28"/>
              </w:rPr>
              <w:t>651,2</w:t>
            </w:r>
          </w:p>
        </w:tc>
        <w:tc>
          <w:tcPr>
            <w:tcW w:w="1260" w:type="dxa"/>
          </w:tcPr>
          <w:p w:rsidR="00AD3C31" w:rsidRPr="00AD3C31" w:rsidRDefault="00AD3C31" w:rsidP="00AD3C31">
            <w:pPr>
              <w:widowControl/>
              <w:tabs>
                <w:tab w:val="left" w:pos="3010"/>
              </w:tabs>
              <w:spacing w:line="233" w:lineRule="auto"/>
              <w:rPr>
                <w:bCs/>
                <w:sz w:val="28"/>
                <w:szCs w:val="28"/>
              </w:rPr>
            </w:pPr>
            <w:r w:rsidRPr="00AD3C31">
              <w:rPr>
                <w:bCs/>
                <w:sz w:val="28"/>
                <w:szCs w:val="28"/>
              </w:rPr>
              <w:t>404,0</w:t>
            </w:r>
          </w:p>
        </w:tc>
        <w:tc>
          <w:tcPr>
            <w:tcW w:w="1084" w:type="dxa"/>
          </w:tcPr>
          <w:p w:rsidR="00AD3C31" w:rsidRPr="00AD3C31" w:rsidRDefault="00AD3C31" w:rsidP="00AD3C31">
            <w:pPr>
              <w:widowControl/>
              <w:tabs>
                <w:tab w:val="left" w:pos="3010"/>
              </w:tabs>
              <w:spacing w:line="233" w:lineRule="auto"/>
              <w:rPr>
                <w:bCs/>
                <w:sz w:val="28"/>
                <w:szCs w:val="28"/>
              </w:rPr>
            </w:pPr>
            <w:r w:rsidRPr="00AD3C31">
              <w:rPr>
                <w:bCs/>
                <w:sz w:val="28"/>
                <w:szCs w:val="28"/>
              </w:rPr>
              <w:t>418,3</w:t>
            </w:r>
          </w:p>
        </w:tc>
      </w:tr>
      <w:tr w:rsidR="00AD3C31" w:rsidRPr="00AD3C31" w:rsidTr="00CA3CF5">
        <w:tc>
          <w:tcPr>
            <w:tcW w:w="828" w:type="dxa"/>
          </w:tcPr>
          <w:p w:rsidR="00AD3C31" w:rsidRPr="00AD3C31" w:rsidRDefault="00AD3C31" w:rsidP="00AD3C31">
            <w:pPr>
              <w:widowControl/>
              <w:tabs>
                <w:tab w:val="left" w:pos="3010"/>
              </w:tabs>
              <w:spacing w:line="233" w:lineRule="auto"/>
              <w:rPr>
                <w:bCs/>
                <w:sz w:val="28"/>
                <w:szCs w:val="28"/>
              </w:rPr>
            </w:pPr>
          </w:p>
        </w:tc>
        <w:tc>
          <w:tcPr>
            <w:tcW w:w="4178" w:type="dxa"/>
          </w:tcPr>
          <w:p w:rsidR="00AD3C31" w:rsidRPr="00AD3C31" w:rsidRDefault="00AD3C31" w:rsidP="00AD3C31">
            <w:pPr>
              <w:widowControl/>
              <w:tabs>
                <w:tab w:val="left" w:pos="3010"/>
              </w:tabs>
              <w:spacing w:line="233" w:lineRule="auto"/>
              <w:rPr>
                <w:bCs/>
                <w:sz w:val="28"/>
                <w:szCs w:val="28"/>
              </w:rPr>
            </w:pPr>
            <w:r w:rsidRPr="00AD3C31">
              <w:rPr>
                <w:bCs/>
                <w:sz w:val="28"/>
                <w:szCs w:val="28"/>
              </w:rPr>
              <w:t>Расходы</w:t>
            </w:r>
          </w:p>
        </w:tc>
        <w:tc>
          <w:tcPr>
            <w:tcW w:w="1402" w:type="dxa"/>
          </w:tcPr>
          <w:p w:rsidR="00AD3C31" w:rsidRPr="00AD3C31" w:rsidRDefault="00AD3C31" w:rsidP="00AD3C31">
            <w:pPr>
              <w:widowControl/>
              <w:tabs>
                <w:tab w:val="left" w:pos="3010"/>
              </w:tabs>
              <w:spacing w:line="233" w:lineRule="auto"/>
              <w:rPr>
                <w:bCs/>
                <w:sz w:val="28"/>
                <w:szCs w:val="28"/>
              </w:rPr>
            </w:pPr>
            <w:r w:rsidRPr="00AD3C31">
              <w:rPr>
                <w:bCs/>
                <w:sz w:val="28"/>
                <w:szCs w:val="28"/>
              </w:rPr>
              <w:t>1000,4</w:t>
            </w:r>
          </w:p>
        </w:tc>
        <w:tc>
          <w:tcPr>
            <w:tcW w:w="1260" w:type="dxa"/>
          </w:tcPr>
          <w:p w:rsidR="00AD3C31" w:rsidRPr="00AD3C31" w:rsidRDefault="00AD3C31" w:rsidP="00AD3C31">
            <w:pPr>
              <w:widowControl/>
              <w:tabs>
                <w:tab w:val="left" w:pos="3010"/>
              </w:tabs>
              <w:spacing w:line="233" w:lineRule="auto"/>
              <w:rPr>
                <w:bCs/>
                <w:sz w:val="28"/>
                <w:szCs w:val="28"/>
              </w:rPr>
            </w:pPr>
            <w:r w:rsidRPr="00AD3C31">
              <w:rPr>
                <w:bCs/>
                <w:sz w:val="28"/>
                <w:szCs w:val="28"/>
              </w:rPr>
              <w:t>756,7</w:t>
            </w:r>
          </w:p>
        </w:tc>
        <w:tc>
          <w:tcPr>
            <w:tcW w:w="1084" w:type="dxa"/>
          </w:tcPr>
          <w:p w:rsidR="00AD3C31" w:rsidRPr="00AD3C31" w:rsidRDefault="00AD3C31" w:rsidP="00AD3C31">
            <w:pPr>
              <w:widowControl/>
              <w:tabs>
                <w:tab w:val="left" w:pos="3010"/>
              </w:tabs>
              <w:spacing w:line="233" w:lineRule="auto"/>
              <w:rPr>
                <w:bCs/>
                <w:sz w:val="28"/>
                <w:szCs w:val="28"/>
              </w:rPr>
            </w:pPr>
            <w:r w:rsidRPr="00AD3C31">
              <w:rPr>
                <w:bCs/>
                <w:sz w:val="28"/>
                <w:szCs w:val="28"/>
              </w:rPr>
              <w:t>774,5</w:t>
            </w:r>
          </w:p>
        </w:tc>
      </w:tr>
      <w:tr w:rsidR="00AD3C31" w:rsidRPr="00AD3C31" w:rsidTr="00CA3CF5">
        <w:tc>
          <w:tcPr>
            <w:tcW w:w="828" w:type="dxa"/>
          </w:tcPr>
          <w:p w:rsidR="00AD3C31" w:rsidRPr="00AD3C31" w:rsidRDefault="00AD3C31" w:rsidP="00AD3C31">
            <w:pPr>
              <w:widowControl/>
              <w:tabs>
                <w:tab w:val="left" w:pos="3010"/>
              </w:tabs>
              <w:spacing w:line="233" w:lineRule="auto"/>
              <w:rPr>
                <w:bCs/>
                <w:sz w:val="28"/>
                <w:szCs w:val="28"/>
              </w:rPr>
            </w:pPr>
          </w:p>
        </w:tc>
        <w:tc>
          <w:tcPr>
            <w:tcW w:w="4178" w:type="dxa"/>
          </w:tcPr>
          <w:p w:rsidR="00AD3C31" w:rsidRPr="00AD3C31" w:rsidRDefault="00AD3C31" w:rsidP="00AD3C31">
            <w:pPr>
              <w:widowControl/>
              <w:tabs>
                <w:tab w:val="left" w:pos="3010"/>
              </w:tabs>
              <w:spacing w:line="233" w:lineRule="auto"/>
              <w:rPr>
                <w:bCs/>
                <w:sz w:val="28"/>
                <w:szCs w:val="28"/>
              </w:rPr>
            </w:pPr>
            <w:r>
              <w:rPr>
                <w:bCs/>
                <w:sz w:val="28"/>
                <w:szCs w:val="28"/>
              </w:rPr>
              <w:t>В том</w:t>
            </w:r>
            <w:r w:rsidRPr="00AD3C31">
              <w:rPr>
                <w:bCs/>
                <w:sz w:val="28"/>
                <w:szCs w:val="28"/>
              </w:rPr>
              <w:t xml:space="preserve"> числе:</w:t>
            </w:r>
          </w:p>
        </w:tc>
        <w:tc>
          <w:tcPr>
            <w:tcW w:w="1402" w:type="dxa"/>
          </w:tcPr>
          <w:p w:rsidR="00AD3C31" w:rsidRPr="00AD3C31" w:rsidRDefault="00AD3C31" w:rsidP="00AD3C31">
            <w:pPr>
              <w:widowControl/>
              <w:tabs>
                <w:tab w:val="left" w:pos="3010"/>
              </w:tabs>
              <w:spacing w:line="233" w:lineRule="auto"/>
              <w:rPr>
                <w:bCs/>
                <w:sz w:val="28"/>
                <w:szCs w:val="28"/>
              </w:rPr>
            </w:pPr>
          </w:p>
        </w:tc>
        <w:tc>
          <w:tcPr>
            <w:tcW w:w="1260" w:type="dxa"/>
          </w:tcPr>
          <w:p w:rsidR="00AD3C31" w:rsidRPr="00AD3C31" w:rsidRDefault="00AD3C31" w:rsidP="00AD3C31">
            <w:pPr>
              <w:widowControl/>
              <w:tabs>
                <w:tab w:val="left" w:pos="3010"/>
              </w:tabs>
              <w:spacing w:line="233" w:lineRule="auto"/>
              <w:rPr>
                <w:bCs/>
                <w:sz w:val="28"/>
                <w:szCs w:val="28"/>
              </w:rPr>
            </w:pPr>
          </w:p>
        </w:tc>
        <w:tc>
          <w:tcPr>
            <w:tcW w:w="1084" w:type="dxa"/>
          </w:tcPr>
          <w:p w:rsidR="00AD3C31" w:rsidRPr="00AD3C31" w:rsidRDefault="00AD3C31" w:rsidP="00AD3C31">
            <w:pPr>
              <w:widowControl/>
              <w:tabs>
                <w:tab w:val="left" w:pos="3010"/>
              </w:tabs>
              <w:spacing w:line="233" w:lineRule="auto"/>
              <w:rPr>
                <w:bCs/>
                <w:sz w:val="28"/>
                <w:szCs w:val="28"/>
              </w:rPr>
            </w:pPr>
          </w:p>
        </w:tc>
      </w:tr>
      <w:tr w:rsidR="00AD3C31" w:rsidRPr="00AD3C31" w:rsidTr="00CA3CF5">
        <w:tc>
          <w:tcPr>
            <w:tcW w:w="828" w:type="dxa"/>
          </w:tcPr>
          <w:p w:rsidR="00AD3C31" w:rsidRPr="00AD3C31" w:rsidRDefault="00AD3C31" w:rsidP="00AD3C31">
            <w:pPr>
              <w:widowControl/>
              <w:tabs>
                <w:tab w:val="left" w:pos="3010"/>
              </w:tabs>
              <w:spacing w:line="233" w:lineRule="auto"/>
              <w:rPr>
                <w:bCs/>
                <w:sz w:val="28"/>
                <w:szCs w:val="28"/>
              </w:rPr>
            </w:pPr>
          </w:p>
        </w:tc>
        <w:tc>
          <w:tcPr>
            <w:tcW w:w="4178" w:type="dxa"/>
          </w:tcPr>
          <w:p w:rsidR="00AD3C31" w:rsidRPr="00AD3C31" w:rsidRDefault="00AD3C31" w:rsidP="00AD3C31">
            <w:pPr>
              <w:widowControl/>
              <w:tabs>
                <w:tab w:val="left" w:pos="3010"/>
              </w:tabs>
              <w:spacing w:line="233" w:lineRule="auto"/>
              <w:rPr>
                <w:bCs/>
                <w:sz w:val="28"/>
                <w:szCs w:val="28"/>
              </w:rPr>
            </w:pPr>
            <w:r>
              <w:rPr>
                <w:bCs/>
                <w:sz w:val="28"/>
                <w:szCs w:val="28"/>
              </w:rPr>
              <w:t xml:space="preserve">Общегосударственные </w:t>
            </w:r>
            <w:r w:rsidRPr="00AD3C31">
              <w:rPr>
                <w:bCs/>
                <w:sz w:val="28"/>
                <w:szCs w:val="28"/>
              </w:rPr>
              <w:t>вопросы</w:t>
            </w:r>
          </w:p>
        </w:tc>
        <w:tc>
          <w:tcPr>
            <w:tcW w:w="1402" w:type="dxa"/>
          </w:tcPr>
          <w:p w:rsidR="00AD3C31" w:rsidRPr="00AD3C31" w:rsidRDefault="00AD3C31" w:rsidP="00AD3C31">
            <w:pPr>
              <w:widowControl/>
              <w:tabs>
                <w:tab w:val="left" w:pos="3010"/>
              </w:tabs>
              <w:spacing w:line="233" w:lineRule="auto"/>
              <w:rPr>
                <w:bCs/>
                <w:sz w:val="28"/>
                <w:szCs w:val="28"/>
              </w:rPr>
            </w:pPr>
            <w:r w:rsidRPr="00AD3C31">
              <w:rPr>
                <w:bCs/>
                <w:sz w:val="28"/>
                <w:szCs w:val="28"/>
              </w:rPr>
              <w:t>707,0</w:t>
            </w:r>
          </w:p>
        </w:tc>
        <w:tc>
          <w:tcPr>
            <w:tcW w:w="1260" w:type="dxa"/>
          </w:tcPr>
          <w:p w:rsidR="00AD3C31" w:rsidRPr="00AD3C31" w:rsidRDefault="00AD3C31" w:rsidP="00AD3C31">
            <w:pPr>
              <w:widowControl/>
              <w:tabs>
                <w:tab w:val="left" w:pos="3010"/>
              </w:tabs>
              <w:spacing w:line="233" w:lineRule="auto"/>
              <w:rPr>
                <w:bCs/>
                <w:sz w:val="28"/>
                <w:szCs w:val="28"/>
              </w:rPr>
            </w:pPr>
            <w:r w:rsidRPr="00AD3C31">
              <w:rPr>
                <w:bCs/>
                <w:sz w:val="28"/>
                <w:szCs w:val="28"/>
              </w:rPr>
              <w:t>463,1</w:t>
            </w:r>
          </w:p>
        </w:tc>
        <w:tc>
          <w:tcPr>
            <w:tcW w:w="1084" w:type="dxa"/>
          </w:tcPr>
          <w:p w:rsidR="00AD3C31" w:rsidRPr="00AD3C31" w:rsidRDefault="00AD3C31" w:rsidP="00AD3C31">
            <w:pPr>
              <w:widowControl/>
              <w:tabs>
                <w:tab w:val="left" w:pos="3010"/>
              </w:tabs>
              <w:spacing w:line="233" w:lineRule="auto"/>
              <w:rPr>
                <w:bCs/>
                <w:sz w:val="28"/>
                <w:szCs w:val="28"/>
              </w:rPr>
            </w:pPr>
            <w:r w:rsidRPr="00AD3C31">
              <w:rPr>
                <w:bCs/>
                <w:sz w:val="28"/>
                <w:szCs w:val="28"/>
              </w:rPr>
              <w:t>474,5</w:t>
            </w:r>
          </w:p>
        </w:tc>
      </w:tr>
      <w:tr w:rsidR="00AD3C31" w:rsidRPr="00AD3C31" w:rsidTr="00CA3CF5">
        <w:tc>
          <w:tcPr>
            <w:tcW w:w="828" w:type="dxa"/>
          </w:tcPr>
          <w:p w:rsidR="00AD3C31" w:rsidRPr="00AD3C31" w:rsidRDefault="00AD3C31" w:rsidP="00AD3C31">
            <w:pPr>
              <w:widowControl/>
              <w:tabs>
                <w:tab w:val="left" w:pos="3010"/>
              </w:tabs>
              <w:spacing w:line="233" w:lineRule="auto"/>
              <w:rPr>
                <w:bCs/>
                <w:sz w:val="28"/>
                <w:szCs w:val="28"/>
              </w:rPr>
            </w:pPr>
          </w:p>
        </w:tc>
        <w:tc>
          <w:tcPr>
            <w:tcW w:w="4178" w:type="dxa"/>
          </w:tcPr>
          <w:p w:rsidR="00AD3C31" w:rsidRPr="00AD3C31" w:rsidRDefault="00AD3C31" w:rsidP="00AD3C31">
            <w:pPr>
              <w:widowControl/>
              <w:tabs>
                <w:tab w:val="left" w:pos="3010"/>
              </w:tabs>
              <w:spacing w:line="233" w:lineRule="auto"/>
              <w:rPr>
                <w:bCs/>
                <w:sz w:val="28"/>
                <w:szCs w:val="28"/>
              </w:rPr>
            </w:pPr>
            <w:r>
              <w:rPr>
                <w:bCs/>
                <w:sz w:val="28"/>
                <w:szCs w:val="28"/>
              </w:rPr>
              <w:t xml:space="preserve">Жилищно-коммунальное </w:t>
            </w:r>
            <w:r w:rsidRPr="00AD3C31">
              <w:rPr>
                <w:bCs/>
                <w:sz w:val="28"/>
                <w:szCs w:val="28"/>
              </w:rPr>
              <w:t>хозяйство</w:t>
            </w:r>
          </w:p>
        </w:tc>
        <w:tc>
          <w:tcPr>
            <w:tcW w:w="1402" w:type="dxa"/>
          </w:tcPr>
          <w:p w:rsidR="00AD3C31" w:rsidRPr="00AD3C31" w:rsidRDefault="00AD3C31" w:rsidP="00AD3C31">
            <w:pPr>
              <w:widowControl/>
              <w:tabs>
                <w:tab w:val="left" w:pos="3010"/>
              </w:tabs>
              <w:spacing w:line="233" w:lineRule="auto"/>
              <w:rPr>
                <w:bCs/>
                <w:sz w:val="28"/>
                <w:szCs w:val="28"/>
              </w:rPr>
            </w:pPr>
            <w:r w:rsidRPr="00AD3C31">
              <w:rPr>
                <w:bCs/>
                <w:sz w:val="28"/>
                <w:szCs w:val="28"/>
              </w:rPr>
              <w:t>55,0</w:t>
            </w:r>
          </w:p>
        </w:tc>
        <w:tc>
          <w:tcPr>
            <w:tcW w:w="1260" w:type="dxa"/>
          </w:tcPr>
          <w:p w:rsidR="00AD3C31" w:rsidRPr="00AD3C31" w:rsidRDefault="00AD3C31" w:rsidP="00AD3C31">
            <w:pPr>
              <w:widowControl/>
              <w:tabs>
                <w:tab w:val="left" w:pos="3010"/>
              </w:tabs>
              <w:spacing w:line="233" w:lineRule="auto"/>
              <w:rPr>
                <w:bCs/>
                <w:sz w:val="28"/>
                <w:szCs w:val="28"/>
              </w:rPr>
            </w:pPr>
            <w:r w:rsidRPr="00AD3C31">
              <w:rPr>
                <w:bCs/>
                <w:sz w:val="28"/>
                <w:szCs w:val="28"/>
              </w:rPr>
              <w:t>50,0</w:t>
            </w:r>
          </w:p>
        </w:tc>
        <w:tc>
          <w:tcPr>
            <w:tcW w:w="1084" w:type="dxa"/>
          </w:tcPr>
          <w:p w:rsidR="00AD3C31" w:rsidRPr="00AD3C31" w:rsidRDefault="00AD3C31" w:rsidP="00AD3C31">
            <w:pPr>
              <w:widowControl/>
              <w:tabs>
                <w:tab w:val="left" w:pos="3010"/>
              </w:tabs>
              <w:spacing w:line="233" w:lineRule="auto"/>
              <w:rPr>
                <w:bCs/>
                <w:sz w:val="28"/>
                <w:szCs w:val="28"/>
              </w:rPr>
            </w:pPr>
            <w:r w:rsidRPr="00AD3C31">
              <w:rPr>
                <w:bCs/>
                <w:sz w:val="28"/>
                <w:szCs w:val="28"/>
              </w:rPr>
              <w:t>50,0</w:t>
            </w:r>
          </w:p>
        </w:tc>
      </w:tr>
      <w:tr w:rsidR="00AD3C31" w:rsidRPr="00AD3C31" w:rsidTr="00CA3CF5">
        <w:tc>
          <w:tcPr>
            <w:tcW w:w="828" w:type="dxa"/>
          </w:tcPr>
          <w:p w:rsidR="00AD3C31" w:rsidRPr="00AD3C31" w:rsidRDefault="00AD3C31" w:rsidP="00AD3C31">
            <w:pPr>
              <w:widowControl/>
              <w:tabs>
                <w:tab w:val="left" w:pos="3010"/>
              </w:tabs>
              <w:spacing w:line="233" w:lineRule="auto"/>
              <w:rPr>
                <w:bCs/>
                <w:sz w:val="28"/>
                <w:szCs w:val="28"/>
              </w:rPr>
            </w:pPr>
          </w:p>
        </w:tc>
        <w:tc>
          <w:tcPr>
            <w:tcW w:w="4178" w:type="dxa"/>
          </w:tcPr>
          <w:p w:rsidR="00AD3C31" w:rsidRPr="00AD3C31" w:rsidRDefault="00AD3C31" w:rsidP="00AD3C31">
            <w:pPr>
              <w:widowControl/>
              <w:tabs>
                <w:tab w:val="left" w:pos="3010"/>
              </w:tabs>
              <w:spacing w:line="233" w:lineRule="auto"/>
              <w:rPr>
                <w:bCs/>
                <w:sz w:val="28"/>
                <w:szCs w:val="28"/>
              </w:rPr>
            </w:pPr>
            <w:r w:rsidRPr="00AD3C31">
              <w:rPr>
                <w:bCs/>
                <w:sz w:val="28"/>
                <w:szCs w:val="28"/>
              </w:rPr>
              <w:t>Резервный фонд</w:t>
            </w:r>
          </w:p>
        </w:tc>
        <w:tc>
          <w:tcPr>
            <w:tcW w:w="1402" w:type="dxa"/>
          </w:tcPr>
          <w:p w:rsidR="00AD3C31" w:rsidRPr="00AD3C31" w:rsidRDefault="00AD3C31" w:rsidP="00AD3C31">
            <w:pPr>
              <w:widowControl/>
              <w:tabs>
                <w:tab w:val="left" w:pos="3010"/>
              </w:tabs>
              <w:spacing w:line="233" w:lineRule="auto"/>
              <w:rPr>
                <w:bCs/>
                <w:sz w:val="28"/>
                <w:szCs w:val="28"/>
              </w:rPr>
            </w:pPr>
            <w:r w:rsidRPr="00AD3C31">
              <w:rPr>
                <w:bCs/>
                <w:sz w:val="28"/>
                <w:szCs w:val="28"/>
              </w:rPr>
              <w:t>2,0</w:t>
            </w:r>
          </w:p>
        </w:tc>
        <w:tc>
          <w:tcPr>
            <w:tcW w:w="1260" w:type="dxa"/>
          </w:tcPr>
          <w:p w:rsidR="00AD3C31" w:rsidRPr="00AD3C31" w:rsidRDefault="00AD3C31" w:rsidP="00AD3C31">
            <w:pPr>
              <w:widowControl/>
              <w:tabs>
                <w:tab w:val="left" w:pos="3010"/>
              </w:tabs>
              <w:spacing w:line="233" w:lineRule="auto"/>
              <w:rPr>
                <w:bCs/>
                <w:sz w:val="28"/>
                <w:szCs w:val="28"/>
              </w:rPr>
            </w:pPr>
            <w:r w:rsidRPr="00AD3C31">
              <w:rPr>
                <w:bCs/>
                <w:sz w:val="28"/>
                <w:szCs w:val="28"/>
              </w:rPr>
              <w:t>2,0</w:t>
            </w:r>
          </w:p>
        </w:tc>
        <w:tc>
          <w:tcPr>
            <w:tcW w:w="1084" w:type="dxa"/>
          </w:tcPr>
          <w:p w:rsidR="00AD3C31" w:rsidRPr="00AD3C31" w:rsidRDefault="00AD3C31" w:rsidP="00AD3C31">
            <w:pPr>
              <w:widowControl/>
              <w:tabs>
                <w:tab w:val="left" w:pos="3010"/>
              </w:tabs>
              <w:spacing w:line="233" w:lineRule="auto"/>
              <w:rPr>
                <w:bCs/>
                <w:sz w:val="28"/>
                <w:szCs w:val="28"/>
              </w:rPr>
            </w:pPr>
            <w:r w:rsidRPr="00AD3C31">
              <w:rPr>
                <w:bCs/>
                <w:sz w:val="28"/>
                <w:szCs w:val="28"/>
              </w:rPr>
              <w:t>2,0</w:t>
            </w:r>
          </w:p>
        </w:tc>
      </w:tr>
      <w:tr w:rsidR="00AD3C31" w:rsidRPr="00AD3C31" w:rsidTr="00CA3CF5">
        <w:tc>
          <w:tcPr>
            <w:tcW w:w="828" w:type="dxa"/>
          </w:tcPr>
          <w:p w:rsidR="00AD3C31" w:rsidRPr="00AD3C31" w:rsidRDefault="00AD3C31" w:rsidP="00AD3C31">
            <w:pPr>
              <w:widowControl/>
              <w:tabs>
                <w:tab w:val="left" w:pos="3010"/>
              </w:tabs>
              <w:spacing w:line="233" w:lineRule="auto"/>
              <w:rPr>
                <w:bCs/>
                <w:sz w:val="28"/>
                <w:szCs w:val="28"/>
              </w:rPr>
            </w:pPr>
          </w:p>
        </w:tc>
        <w:tc>
          <w:tcPr>
            <w:tcW w:w="4178" w:type="dxa"/>
          </w:tcPr>
          <w:p w:rsidR="00AD3C31" w:rsidRPr="00AD3C31" w:rsidRDefault="00AD3C31" w:rsidP="00AD3C31">
            <w:pPr>
              <w:widowControl/>
              <w:tabs>
                <w:tab w:val="left" w:pos="3010"/>
              </w:tabs>
              <w:spacing w:line="233" w:lineRule="auto"/>
              <w:rPr>
                <w:bCs/>
                <w:sz w:val="28"/>
                <w:szCs w:val="28"/>
              </w:rPr>
            </w:pPr>
            <w:r>
              <w:rPr>
                <w:bCs/>
                <w:sz w:val="28"/>
                <w:szCs w:val="28"/>
              </w:rPr>
              <w:t xml:space="preserve">Социальные </w:t>
            </w:r>
            <w:r w:rsidRPr="00AD3C31">
              <w:rPr>
                <w:bCs/>
                <w:sz w:val="28"/>
                <w:szCs w:val="28"/>
              </w:rPr>
              <w:t>выплаты</w:t>
            </w:r>
          </w:p>
        </w:tc>
        <w:tc>
          <w:tcPr>
            <w:tcW w:w="1402" w:type="dxa"/>
          </w:tcPr>
          <w:p w:rsidR="00AD3C31" w:rsidRPr="00AD3C31" w:rsidRDefault="00AD3C31" w:rsidP="00AD3C31">
            <w:pPr>
              <w:widowControl/>
              <w:tabs>
                <w:tab w:val="left" w:pos="3010"/>
              </w:tabs>
              <w:spacing w:line="233" w:lineRule="auto"/>
              <w:rPr>
                <w:bCs/>
                <w:sz w:val="28"/>
                <w:szCs w:val="28"/>
              </w:rPr>
            </w:pPr>
            <w:r w:rsidRPr="00AD3C31">
              <w:rPr>
                <w:bCs/>
                <w:sz w:val="28"/>
                <w:szCs w:val="28"/>
              </w:rPr>
              <w:t>146,6</w:t>
            </w:r>
          </w:p>
        </w:tc>
        <w:tc>
          <w:tcPr>
            <w:tcW w:w="1260" w:type="dxa"/>
          </w:tcPr>
          <w:p w:rsidR="00AD3C31" w:rsidRPr="00AD3C31" w:rsidRDefault="00AD3C31" w:rsidP="00AD3C31">
            <w:pPr>
              <w:widowControl/>
              <w:tabs>
                <w:tab w:val="left" w:pos="3010"/>
              </w:tabs>
              <w:spacing w:line="233" w:lineRule="auto"/>
              <w:rPr>
                <w:bCs/>
                <w:sz w:val="28"/>
                <w:szCs w:val="28"/>
              </w:rPr>
            </w:pPr>
            <w:r w:rsidRPr="00AD3C31">
              <w:rPr>
                <w:bCs/>
                <w:sz w:val="28"/>
                <w:szCs w:val="28"/>
              </w:rPr>
              <w:t>148,8</w:t>
            </w:r>
          </w:p>
        </w:tc>
        <w:tc>
          <w:tcPr>
            <w:tcW w:w="1084" w:type="dxa"/>
          </w:tcPr>
          <w:p w:rsidR="00AD3C31" w:rsidRPr="00AD3C31" w:rsidRDefault="00AD3C31" w:rsidP="00AD3C31">
            <w:pPr>
              <w:widowControl/>
              <w:tabs>
                <w:tab w:val="left" w:pos="3010"/>
              </w:tabs>
              <w:spacing w:line="233" w:lineRule="auto"/>
              <w:rPr>
                <w:bCs/>
                <w:sz w:val="28"/>
                <w:szCs w:val="28"/>
              </w:rPr>
            </w:pPr>
            <w:r w:rsidRPr="00AD3C31">
              <w:rPr>
                <w:bCs/>
                <w:sz w:val="28"/>
                <w:szCs w:val="28"/>
              </w:rPr>
              <w:t>152,0</w:t>
            </w:r>
          </w:p>
        </w:tc>
      </w:tr>
      <w:tr w:rsidR="00AD3C31" w:rsidRPr="00AD3C31" w:rsidTr="00CA3CF5">
        <w:tc>
          <w:tcPr>
            <w:tcW w:w="828" w:type="dxa"/>
          </w:tcPr>
          <w:p w:rsidR="00AD3C31" w:rsidRPr="00AD3C31" w:rsidRDefault="00AD3C31" w:rsidP="00AD3C31">
            <w:pPr>
              <w:widowControl/>
              <w:tabs>
                <w:tab w:val="left" w:pos="3010"/>
              </w:tabs>
              <w:spacing w:line="233" w:lineRule="auto"/>
              <w:rPr>
                <w:bCs/>
                <w:sz w:val="28"/>
                <w:szCs w:val="28"/>
              </w:rPr>
            </w:pPr>
          </w:p>
        </w:tc>
        <w:tc>
          <w:tcPr>
            <w:tcW w:w="4178" w:type="dxa"/>
          </w:tcPr>
          <w:p w:rsidR="00AD3C31" w:rsidRPr="00AD3C31" w:rsidRDefault="00AD3C31" w:rsidP="00AD3C31">
            <w:pPr>
              <w:widowControl/>
              <w:tabs>
                <w:tab w:val="left" w:pos="3010"/>
              </w:tabs>
              <w:spacing w:line="233" w:lineRule="auto"/>
              <w:rPr>
                <w:bCs/>
                <w:sz w:val="28"/>
                <w:szCs w:val="28"/>
              </w:rPr>
            </w:pPr>
            <w:r>
              <w:rPr>
                <w:bCs/>
                <w:sz w:val="28"/>
                <w:szCs w:val="28"/>
              </w:rPr>
              <w:t xml:space="preserve">Национальная </w:t>
            </w:r>
            <w:r w:rsidRPr="00AD3C31">
              <w:rPr>
                <w:bCs/>
                <w:sz w:val="28"/>
                <w:szCs w:val="28"/>
              </w:rPr>
              <w:t>оборона</w:t>
            </w:r>
          </w:p>
        </w:tc>
        <w:tc>
          <w:tcPr>
            <w:tcW w:w="1402" w:type="dxa"/>
          </w:tcPr>
          <w:p w:rsidR="00AD3C31" w:rsidRPr="00AD3C31" w:rsidRDefault="00AD3C31" w:rsidP="00AD3C31">
            <w:pPr>
              <w:widowControl/>
              <w:tabs>
                <w:tab w:val="left" w:pos="3010"/>
              </w:tabs>
              <w:spacing w:line="233" w:lineRule="auto"/>
              <w:rPr>
                <w:bCs/>
                <w:sz w:val="28"/>
                <w:szCs w:val="28"/>
              </w:rPr>
            </w:pPr>
            <w:r w:rsidRPr="00AD3C31">
              <w:rPr>
                <w:bCs/>
                <w:sz w:val="28"/>
                <w:szCs w:val="28"/>
              </w:rPr>
              <w:t>89,8</w:t>
            </w:r>
          </w:p>
        </w:tc>
        <w:tc>
          <w:tcPr>
            <w:tcW w:w="1260" w:type="dxa"/>
          </w:tcPr>
          <w:p w:rsidR="00AD3C31" w:rsidRPr="00AD3C31" w:rsidRDefault="00AD3C31" w:rsidP="00AD3C31">
            <w:pPr>
              <w:widowControl/>
              <w:tabs>
                <w:tab w:val="left" w:pos="3010"/>
              </w:tabs>
              <w:spacing w:line="233" w:lineRule="auto"/>
              <w:rPr>
                <w:bCs/>
                <w:sz w:val="28"/>
                <w:szCs w:val="28"/>
              </w:rPr>
            </w:pPr>
            <w:r w:rsidRPr="00AD3C31">
              <w:rPr>
                <w:bCs/>
                <w:sz w:val="28"/>
                <w:szCs w:val="28"/>
              </w:rPr>
              <w:t>92,8</w:t>
            </w:r>
          </w:p>
        </w:tc>
        <w:tc>
          <w:tcPr>
            <w:tcW w:w="1084" w:type="dxa"/>
          </w:tcPr>
          <w:p w:rsidR="00AD3C31" w:rsidRPr="00AD3C31" w:rsidRDefault="00AD3C31" w:rsidP="00AD3C31">
            <w:pPr>
              <w:widowControl/>
              <w:tabs>
                <w:tab w:val="left" w:pos="3010"/>
              </w:tabs>
              <w:spacing w:line="233" w:lineRule="auto"/>
              <w:rPr>
                <w:bCs/>
                <w:sz w:val="28"/>
                <w:szCs w:val="28"/>
              </w:rPr>
            </w:pPr>
            <w:r w:rsidRPr="00AD3C31">
              <w:rPr>
                <w:bCs/>
                <w:sz w:val="28"/>
                <w:szCs w:val="28"/>
              </w:rPr>
              <w:t>96,0</w:t>
            </w:r>
          </w:p>
        </w:tc>
      </w:tr>
      <w:tr w:rsidR="00AD3C31" w:rsidRPr="00AD3C31" w:rsidTr="00CA3CF5">
        <w:tc>
          <w:tcPr>
            <w:tcW w:w="828" w:type="dxa"/>
          </w:tcPr>
          <w:p w:rsidR="00AD3C31" w:rsidRPr="00AD3C31" w:rsidRDefault="00AD3C31" w:rsidP="00AD3C31">
            <w:pPr>
              <w:widowControl/>
              <w:tabs>
                <w:tab w:val="left" w:pos="3010"/>
              </w:tabs>
              <w:spacing w:line="233" w:lineRule="auto"/>
              <w:rPr>
                <w:bCs/>
                <w:sz w:val="28"/>
                <w:szCs w:val="28"/>
              </w:rPr>
            </w:pPr>
          </w:p>
        </w:tc>
        <w:tc>
          <w:tcPr>
            <w:tcW w:w="4178" w:type="dxa"/>
          </w:tcPr>
          <w:p w:rsidR="00AD3C31" w:rsidRPr="00AD3C31" w:rsidRDefault="00AD3C31" w:rsidP="00AD3C31">
            <w:pPr>
              <w:widowControl/>
              <w:tabs>
                <w:tab w:val="left" w:pos="3010"/>
              </w:tabs>
              <w:spacing w:line="233" w:lineRule="auto"/>
              <w:rPr>
                <w:bCs/>
                <w:sz w:val="28"/>
                <w:szCs w:val="28"/>
              </w:rPr>
            </w:pPr>
            <w:r w:rsidRPr="00AD3C31">
              <w:rPr>
                <w:bCs/>
                <w:sz w:val="28"/>
                <w:szCs w:val="28"/>
              </w:rPr>
              <w:t>Дефицит, профицит</w:t>
            </w:r>
          </w:p>
        </w:tc>
        <w:tc>
          <w:tcPr>
            <w:tcW w:w="1402" w:type="dxa"/>
          </w:tcPr>
          <w:p w:rsidR="00AD3C31" w:rsidRPr="00AD3C31" w:rsidRDefault="00AD3C31" w:rsidP="00AD3C31">
            <w:pPr>
              <w:widowControl/>
              <w:tabs>
                <w:tab w:val="left" w:pos="3010"/>
              </w:tabs>
              <w:spacing w:line="233" w:lineRule="auto"/>
              <w:rPr>
                <w:bCs/>
                <w:sz w:val="28"/>
                <w:szCs w:val="28"/>
              </w:rPr>
            </w:pPr>
            <w:r w:rsidRPr="00AD3C31">
              <w:rPr>
                <w:bCs/>
                <w:sz w:val="28"/>
                <w:szCs w:val="28"/>
              </w:rPr>
              <w:t>0</w:t>
            </w:r>
          </w:p>
        </w:tc>
        <w:tc>
          <w:tcPr>
            <w:tcW w:w="1260" w:type="dxa"/>
          </w:tcPr>
          <w:p w:rsidR="00AD3C31" w:rsidRPr="00AD3C31" w:rsidRDefault="00AD3C31" w:rsidP="00AD3C31">
            <w:pPr>
              <w:widowControl/>
              <w:tabs>
                <w:tab w:val="left" w:pos="3010"/>
              </w:tabs>
              <w:spacing w:line="233" w:lineRule="auto"/>
              <w:rPr>
                <w:bCs/>
                <w:sz w:val="28"/>
                <w:szCs w:val="28"/>
              </w:rPr>
            </w:pPr>
            <w:r w:rsidRPr="00AD3C31">
              <w:rPr>
                <w:bCs/>
                <w:sz w:val="28"/>
                <w:szCs w:val="28"/>
              </w:rPr>
              <w:t>0</w:t>
            </w:r>
          </w:p>
        </w:tc>
        <w:tc>
          <w:tcPr>
            <w:tcW w:w="1084" w:type="dxa"/>
          </w:tcPr>
          <w:p w:rsidR="00AD3C31" w:rsidRPr="00AD3C31" w:rsidRDefault="00AD3C31" w:rsidP="00AD3C31">
            <w:pPr>
              <w:widowControl/>
              <w:tabs>
                <w:tab w:val="left" w:pos="3010"/>
              </w:tabs>
              <w:spacing w:line="233" w:lineRule="auto"/>
              <w:rPr>
                <w:bCs/>
                <w:sz w:val="28"/>
                <w:szCs w:val="28"/>
              </w:rPr>
            </w:pPr>
            <w:r w:rsidRPr="00AD3C31">
              <w:rPr>
                <w:bCs/>
                <w:sz w:val="28"/>
                <w:szCs w:val="28"/>
              </w:rPr>
              <w:t>0</w:t>
            </w:r>
          </w:p>
        </w:tc>
      </w:tr>
    </w:tbl>
    <w:p w:rsidR="00AD3C31" w:rsidRDefault="00AD3C31" w:rsidP="00AD3C31">
      <w:pPr>
        <w:ind w:firstLine="708"/>
        <w:rPr>
          <w:sz w:val="28"/>
          <w:szCs w:val="28"/>
        </w:rPr>
      </w:pPr>
    </w:p>
    <w:p w:rsidR="002A6270" w:rsidRDefault="002A6270" w:rsidP="00AD3C31">
      <w:pPr>
        <w:ind w:firstLine="708"/>
        <w:rPr>
          <w:sz w:val="28"/>
          <w:szCs w:val="28"/>
        </w:rPr>
      </w:pPr>
    </w:p>
    <w:p w:rsidR="002A6270" w:rsidRDefault="002A6270" w:rsidP="00AD3C31">
      <w:pPr>
        <w:ind w:firstLine="708"/>
        <w:rPr>
          <w:sz w:val="28"/>
          <w:szCs w:val="28"/>
        </w:rPr>
      </w:pPr>
    </w:p>
    <w:p w:rsidR="002A6270" w:rsidRDefault="002A6270" w:rsidP="00AD3C31">
      <w:pPr>
        <w:ind w:firstLine="708"/>
        <w:rPr>
          <w:sz w:val="28"/>
          <w:szCs w:val="28"/>
        </w:rPr>
      </w:pPr>
    </w:p>
    <w:p w:rsidR="002A6270" w:rsidRDefault="002A6270" w:rsidP="00AD3C31">
      <w:pPr>
        <w:ind w:firstLine="708"/>
        <w:rPr>
          <w:sz w:val="28"/>
          <w:szCs w:val="28"/>
        </w:rPr>
      </w:pPr>
    </w:p>
    <w:p w:rsidR="002A6270" w:rsidRDefault="002A6270" w:rsidP="00AD3C31">
      <w:pPr>
        <w:ind w:firstLine="708"/>
        <w:rPr>
          <w:sz w:val="28"/>
          <w:szCs w:val="28"/>
        </w:rPr>
      </w:pPr>
    </w:p>
    <w:p w:rsidR="002A6270" w:rsidRDefault="002A6270" w:rsidP="00AD3C31">
      <w:pPr>
        <w:ind w:firstLine="708"/>
        <w:rPr>
          <w:sz w:val="28"/>
          <w:szCs w:val="28"/>
        </w:rPr>
      </w:pPr>
    </w:p>
    <w:p w:rsidR="002A6270" w:rsidRDefault="002A6270" w:rsidP="00AD3C31">
      <w:pPr>
        <w:ind w:firstLine="708"/>
        <w:rPr>
          <w:sz w:val="28"/>
          <w:szCs w:val="28"/>
        </w:rPr>
      </w:pPr>
    </w:p>
    <w:p w:rsidR="002A6270" w:rsidRDefault="002A6270" w:rsidP="00AD3C31">
      <w:pPr>
        <w:ind w:firstLine="708"/>
        <w:rPr>
          <w:sz w:val="28"/>
          <w:szCs w:val="28"/>
        </w:rPr>
      </w:pPr>
    </w:p>
    <w:p w:rsidR="002A6270" w:rsidRDefault="002A6270" w:rsidP="00AD3C31">
      <w:pPr>
        <w:ind w:firstLine="708"/>
        <w:rPr>
          <w:sz w:val="28"/>
          <w:szCs w:val="28"/>
        </w:rPr>
      </w:pPr>
    </w:p>
    <w:p w:rsidR="002A6270" w:rsidRDefault="002A6270" w:rsidP="00AD3C31">
      <w:pPr>
        <w:ind w:firstLine="708"/>
        <w:rPr>
          <w:sz w:val="28"/>
          <w:szCs w:val="28"/>
        </w:rPr>
      </w:pPr>
    </w:p>
    <w:p w:rsidR="002A6270" w:rsidRDefault="002A6270" w:rsidP="00AD3C31">
      <w:pPr>
        <w:ind w:firstLine="708"/>
        <w:rPr>
          <w:sz w:val="28"/>
          <w:szCs w:val="28"/>
        </w:rPr>
      </w:pPr>
    </w:p>
    <w:p w:rsidR="002A6270" w:rsidRDefault="002A6270" w:rsidP="00AD3C31">
      <w:pPr>
        <w:ind w:firstLine="708"/>
        <w:rPr>
          <w:sz w:val="28"/>
          <w:szCs w:val="28"/>
        </w:rPr>
      </w:pPr>
    </w:p>
    <w:p w:rsidR="002A6270" w:rsidRDefault="002A6270" w:rsidP="00AD3C31">
      <w:pPr>
        <w:ind w:firstLine="708"/>
        <w:rPr>
          <w:sz w:val="28"/>
          <w:szCs w:val="28"/>
        </w:rPr>
      </w:pPr>
    </w:p>
    <w:p w:rsidR="002A6270" w:rsidRDefault="002A6270" w:rsidP="00AD3C31">
      <w:pPr>
        <w:ind w:firstLine="708"/>
        <w:rPr>
          <w:sz w:val="28"/>
          <w:szCs w:val="28"/>
        </w:rPr>
      </w:pPr>
    </w:p>
    <w:p w:rsidR="002A6270" w:rsidRDefault="002A6270" w:rsidP="00AD3C31">
      <w:pPr>
        <w:ind w:firstLine="708"/>
        <w:rPr>
          <w:sz w:val="28"/>
          <w:szCs w:val="28"/>
        </w:rPr>
      </w:pPr>
    </w:p>
    <w:p w:rsidR="002A6270" w:rsidRDefault="002A6270" w:rsidP="00AD3C31">
      <w:pPr>
        <w:ind w:firstLine="708"/>
        <w:rPr>
          <w:sz w:val="28"/>
          <w:szCs w:val="28"/>
        </w:rPr>
      </w:pPr>
    </w:p>
    <w:p w:rsidR="002A6270" w:rsidRDefault="002A6270" w:rsidP="00AD3C31">
      <w:pPr>
        <w:ind w:firstLine="708"/>
        <w:rPr>
          <w:sz w:val="28"/>
          <w:szCs w:val="28"/>
        </w:rPr>
      </w:pPr>
    </w:p>
    <w:p w:rsidR="002A6270" w:rsidRDefault="002A6270" w:rsidP="00AD3C31">
      <w:pPr>
        <w:ind w:firstLine="708"/>
        <w:rPr>
          <w:sz w:val="28"/>
          <w:szCs w:val="28"/>
        </w:rPr>
      </w:pPr>
    </w:p>
    <w:p w:rsidR="002A6270" w:rsidRPr="002A6270" w:rsidRDefault="002A6270" w:rsidP="002A6270">
      <w:pPr>
        <w:widowControl/>
        <w:suppressAutoHyphens/>
        <w:autoSpaceDE/>
        <w:autoSpaceDN/>
        <w:adjustRightInd/>
        <w:jc w:val="center"/>
        <w:rPr>
          <w:b/>
          <w:sz w:val="32"/>
          <w:szCs w:val="32"/>
          <w:lang w:eastAsia="ar-SA"/>
        </w:rPr>
      </w:pPr>
      <w:r w:rsidRPr="002A6270">
        <w:rPr>
          <w:b/>
          <w:sz w:val="32"/>
          <w:szCs w:val="32"/>
          <w:lang w:eastAsia="ar-SA"/>
        </w:rPr>
        <w:t>РЕСПУБЛИКА МОРДОВИЯ</w:t>
      </w:r>
    </w:p>
    <w:p w:rsidR="002A6270" w:rsidRPr="002A6270" w:rsidRDefault="002A6270" w:rsidP="002A6270">
      <w:pPr>
        <w:widowControl/>
        <w:suppressAutoHyphens/>
        <w:autoSpaceDE/>
        <w:autoSpaceDN/>
        <w:adjustRightInd/>
        <w:jc w:val="center"/>
        <w:rPr>
          <w:b/>
          <w:sz w:val="32"/>
          <w:szCs w:val="32"/>
          <w:lang w:eastAsia="ar-SA"/>
        </w:rPr>
      </w:pPr>
      <w:r w:rsidRPr="002A6270">
        <w:rPr>
          <w:b/>
          <w:sz w:val="32"/>
          <w:szCs w:val="32"/>
          <w:lang w:eastAsia="ar-SA"/>
        </w:rPr>
        <w:t xml:space="preserve">АДМИНИСТРАЦИЯ </w:t>
      </w:r>
      <w:r w:rsidRPr="002A6270">
        <w:rPr>
          <w:b/>
          <w:sz w:val="32"/>
          <w:szCs w:val="32"/>
          <w:lang w:eastAsia="en-US"/>
        </w:rPr>
        <w:t xml:space="preserve">НОВОЧАДОВСКОГО </w:t>
      </w:r>
      <w:r w:rsidRPr="002A6270">
        <w:rPr>
          <w:b/>
          <w:sz w:val="32"/>
          <w:szCs w:val="32"/>
          <w:lang w:eastAsia="ar-SA"/>
        </w:rPr>
        <w:t>СЕЛЬСКОГО ПОСЕЛЕНИЯ АТЮРЬЕВСКОГО МУНИЦИПАЛЬНОГО РАЙОНА</w:t>
      </w:r>
    </w:p>
    <w:p w:rsidR="002A6270" w:rsidRPr="002A6270" w:rsidRDefault="002A6270" w:rsidP="002A6270">
      <w:pPr>
        <w:widowControl/>
        <w:suppressAutoHyphens/>
        <w:autoSpaceDE/>
        <w:autoSpaceDN/>
        <w:adjustRightInd/>
        <w:jc w:val="center"/>
        <w:rPr>
          <w:b/>
          <w:sz w:val="32"/>
          <w:szCs w:val="32"/>
          <w:lang w:eastAsia="ar-SA"/>
        </w:rPr>
      </w:pPr>
    </w:p>
    <w:p w:rsidR="002A6270" w:rsidRPr="002A6270" w:rsidRDefault="002A6270" w:rsidP="002A6270">
      <w:pPr>
        <w:widowControl/>
        <w:suppressAutoHyphens/>
        <w:autoSpaceDE/>
        <w:autoSpaceDN/>
        <w:adjustRightInd/>
        <w:jc w:val="center"/>
        <w:rPr>
          <w:b/>
          <w:sz w:val="32"/>
          <w:szCs w:val="32"/>
          <w:lang w:eastAsia="ar-SA"/>
        </w:rPr>
      </w:pPr>
    </w:p>
    <w:p w:rsidR="002A6270" w:rsidRPr="002A6270" w:rsidRDefault="002A6270" w:rsidP="002A6270">
      <w:pPr>
        <w:widowControl/>
        <w:suppressAutoHyphens/>
        <w:autoSpaceDE/>
        <w:autoSpaceDN/>
        <w:adjustRightInd/>
        <w:jc w:val="center"/>
        <w:rPr>
          <w:b/>
          <w:sz w:val="32"/>
          <w:szCs w:val="32"/>
          <w:lang w:eastAsia="ar-SA"/>
        </w:rPr>
      </w:pPr>
      <w:r w:rsidRPr="002A6270">
        <w:rPr>
          <w:b/>
          <w:sz w:val="32"/>
          <w:szCs w:val="32"/>
          <w:lang w:eastAsia="ar-SA"/>
        </w:rPr>
        <w:t>ПОСТАНОВЛЕНИЕ</w:t>
      </w:r>
    </w:p>
    <w:p w:rsidR="002A6270" w:rsidRPr="002A6270" w:rsidRDefault="002A6270" w:rsidP="002A6270">
      <w:pPr>
        <w:widowControl/>
        <w:suppressAutoHyphens/>
        <w:autoSpaceDE/>
        <w:autoSpaceDN/>
        <w:adjustRightInd/>
        <w:jc w:val="center"/>
        <w:rPr>
          <w:b/>
          <w:sz w:val="32"/>
          <w:szCs w:val="32"/>
          <w:lang w:eastAsia="ar-SA"/>
        </w:rPr>
      </w:pPr>
    </w:p>
    <w:p w:rsidR="002A6270" w:rsidRPr="002A6270" w:rsidRDefault="002A6270" w:rsidP="002A6270">
      <w:pPr>
        <w:widowControl/>
        <w:suppressAutoHyphens/>
        <w:autoSpaceDE/>
        <w:autoSpaceDN/>
        <w:adjustRightInd/>
        <w:jc w:val="center"/>
        <w:rPr>
          <w:b/>
          <w:bCs/>
          <w:sz w:val="32"/>
          <w:szCs w:val="32"/>
          <w:lang w:eastAsia="en-US"/>
        </w:rPr>
      </w:pPr>
      <w:r>
        <w:rPr>
          <w:b/>
          <w:bCs/>
          <w:sz w:val="32"/>
          <w:szCs w:val="32"/>
          <w:lang w:eastAsia="en-US"/>
        </w:rPr>
        <w:t xml:space="preserve">от </w:t>
      </w:r>
      <w:r w:rsidRPr="002A6270">
        <w:rPr>
          <w:b/>
          <w:bCs/>
          <w:sz w:val="32"/>
          <w:szCs w:val="32"/>
          <w:lang w:eastAsia="en-US"/>
        </w:rPr>
        <w:t>30 декабря 2021 г. №</w:t>
      </w:r>
      <w:r>
        <w:rPr>
          <w:b/>
          <w:bCs/>
          <w:sz w:val="32"/>
          <w:szCs w:val="32"/>
          <w:lang w:eastAsia="en-US"/>
        </w:rPr>
        <w:t>16</w:t>
      </w:r>
      <w:r w:rsidRPr="002A6270">
        <w:rPr>
          <w:b/>
          <w:bCs/>
          <w:sz w:val="32"/>
          <w:szCs w:val="32"/>
          <w:lang w:eastAsia="en-US"/>
        </w:rPr>
        <w:t xml:space="preserve"> </w:t>
      </w:r>
    </w:p>
    <w:p w:rsidR="002A6270" w:rsidRPr="002A6270" w:rsidRDefault="002A6270" w:rsidP="002A6270">
      <w:pPr>
        <w:widowControl/>
        <w:suppressAutoHyphens/>
        <w:autoSpaceDE/>
        <w:autoSpaceDN/>
        <w:adjustRightInd/>
        <w:jc w:val="center"/>
        <w:rPr>
          <w:b/>
          <w:bCs/>
          <w:sz w:val="32"/>
          <w:szCs w:val="32"/>
          <w:lang w:eastAsia="en-US"/>
        </w:rPr>
      </w:pPr>
    </w:p>
    <w:p w:rsidR="002A6270" w:rsidRPr="002A6270" w:rsidRDefault="002A6270" w:rsidP="002A6270">
      <w:pPr>
        <w:widowControl/>
        <w:suppressAutoHyphens/>
        <w:autoSpaceDE/>
        <w:autoSpaceDN/>
        <w:adjustRightInd/>
        <w:jc w:val="center"/>
        <w:rPr>
          <w:sz w:val="28"/>
          <w:szCs w:val="28"/>
          <w:lang w:eastAsia="en-US"/>
        </w:rPr>
      </w:pPr>
      <w:r w:rsidRPr="002A6270">
        <w:rPr>
          <w:sz w:val="28"/>
          <w:szCs w:val="28"/>
          <w:lang w:eastAsia="en-US"/>
        </w:rPr>
        <w:t>О го</w:t>
      </w:r>
      <w:r>
        <w:rPr>
          <w:sz w:val="28"/>
          <w:szCs w:val="28"/>
          <w:lang w:eastAsia="en-US"/>
        </w:rPr>
        <w:t xml:space="preserve">довой отчетности об исполнении бюджета </w:t>
      </w:r>
      <w:r w:rsidRPr="002A6270">
        <w:rPr>
          <w:sz w:val="28"/>
          <w:szCs w:val="28"/>
          <w:lang w:eastAsia="en-US"/>
        </w:rPr>
        <w:t>и сводной годовой бухгалтерск</w:t>
      </w:r>
      <w:r>
        <w:rPr>
          <w:sz w:val="28"/>
          <w:szCs w:val="28"/>
          <w:lang w:eastAsia="en-US"/>
        </w:rPr>
        <w:t xml:space="preserve">ой отчетности </w:t>
      </w:r>
      <w:r w:rsidRPr="002A6270">
        <w:rPr>
          <w:sz w:val="28"/>
          <w:szCs w:val="28"/>
          <w:lang w:eastAsia="en-US"/>
        </w:rPr>
        <w:t>Новочадовского сельского поселения Атюрьевского муниципального райо</w:t>
      </w:r>
      <w:r>
        <w:rPr>
          <w:sz w:val="28"/>
          <w:szCs w:val="28"/>
          <w:lang w:eastAsia="en-US"/>
        </w:rPr>
        <w:t xml:space="preserve">на Республики Мордовия </w:t>
      </w:r>
      <w:r w:rsidR="00680797">
        <w:rPr>
          <w:sz w:val="28"/>
          <w:szCs w:val="28"/>
          <w:lang w:eastAsia="en-US"/>
        </w:rPr>
        <w:t>за 2021 год</w:t>
      </w:r>
    </w:p>
    <w:p w:rsidR="002A6270" w:rsidRPr="002A6270" w:rsidRDefault="002A6270" w:rsidP="002A6270">
      <w:pPr>
        <w:widowControl/>
        <w:suppressAutoHyphens/>
        <w:autoSpaceDE/>
        <w:autoSpaceDN/>
        <w:adjustRightInd/>
        <w:jc w:val="center"/>
        <w:rPr>
          <w:sz w:val="28"/>
          <w:szCs w:val="28"/>
          <w:lang w:eastAsia="en-US"/>
        </w:rPr>
      </w:pPr>
    </w:p>
    <w:p w:rsidR="002A6270" w:rsidRPr="002A6270" w:rsidRDefault="002A6270" w:rsidP="002A6270">
      <w:pPr>
        <w:widowControl/>
        <w:suppressAutoHyphens/>
        <w:autoSpaceDE/>
        <w:autoSpaceDN/>
        <w:adjustRightInd/>
        <w:jc w:val="center"/>
        <w:rPr>
          <w:sz w:val="28"/>
          <w:szCs w:val="28"/>
          <w:lang w:eastAsia="en-US"/>
        </w:rPr>
      </w:pPr>
    </w:p>
    <w:p w:rsidR="002A6270" w:rsidRPr="002A6270" w:rsidRDefault="002A6270" w:rsidP="002A6270">
      <w:pPr>
        <w:widowControl/>
        <w:suppressAutoHyphens/>
        <w:autoSpaceDE/>
        <w:autoSpaceDN/>
        <w:adjustRightInd/>
        <w:jc w:val="both"/>
        <w:rPr>
          <w:sz w:val="28"/>
          <w:szCs w:val="28"/>
          <w:lang w:eastAsia="en-US"/>
        </w:rPr>
      </w:pPr>
      <w:r w:rsidRPr="002A6270">
        <w:rPr>
          <w:sz w:val="28"/>
          <w:szCs w:val="28"/>
          <w:lang w:eastAsia="en-US"/>
        </w:rPr>
        <w:t xml:space="preserve"> В соответствии со статьей 154 Бюджетного кодекса РФ, приказом Министерства финансов РФ от 28.12.2010 г. № 191н «Об  утверждении Инструкции о порядке составления и представления годовой, квартальной и месячной отчетности об исполнении  бюджета  бюджетной системы РФ» и от 25.03.2011г. №33н «Об утверждении Инструкции о порядке составления, представления годовой, квартальной  бухгалтерской отчетности государственных  бюджетных и автономных учреждений», приказом Министерства финансов РМ от 26.12.2019 г. № 212 постановляю:</w:t>
      </w:r>
    </w:p>
    <w:p w:rsidR="002A6270" w:rsidRPr="002A6270" w:rsidRDefault="002A6270" w:rsidP="002A6270">
      <w:pPr>
        <w:widowControl/>
        <w:suppressAutoHyphens/>
        <w:autoSpaceDE/>
        <w:autoSpaceDN/>
        <w:adjustRightInd/>
        <w:jc w:val="both"/>
        <w:rPr>
          <w:sz w:val="28"/>
          <w:szCs w:val="28"/>
          <w:lang w:eastAsia="en-US"/>
        </w:rPr>
      </w:pPr>
      <w:r w:rsidRPr="002A6270">
        <w:rPr>
          <w:sz w:val="28"/>
          <w:szCs w:val="28"/>
          <w:lang w:eastAsia="en-US"/>
        </w:rPr>
        <w:t xml:space="preserve"> 1.Установить</w:t>
      </w:r>
      <w:r>
        <w:rPr>
          <w:sz w:val="28"/>
          <w:szCs w:val="28"/>
          <w:lang w:eastAsia="en-US"/>
        </w:rPr>
        <w:t xml:space="preserve"> срок   предоставления годовой отчетности об исполнении бюджета и сводной годовой </w:t>
      </w:r>
      <w:r w:rsidRPr="002A6270">
        <w:rPr>
          <w:sz w:val="28"/>
          <w:szCs w:val="28"/>
          <w:lang w:eastAsia="en-US"/>
        </w:rPr>
        <w:t xml:space="preserve">бухгалтерской отчетности Новочадовского сельского поселения, </w:t>
      </w:r>
      <w:r>
        <w:rPr>
          <w:sz w:val="28"/>
          <w:szCs w:val="28"/>
          <w:lang w:eastAsia="en-US"/>
        </w:rPr>
        <w:t xml:space="preserve">в отношении которого принято решение о предоставлении субсидии из </w:t>
      </w:r>
      <w:r w:rsidRPr="002A6270">
        <w:rPr>
          <w:sz w:val="28"/>
          <w:szCs w:val="28"/>
          <w:lang w:eastAsia="en-US"/>
        </w:rPr>
        <w:t>бюдж</w:t>
      </w:r>
      <w:r>
        <w:rPr>
          <w:sz w:val="28"/>
          <w:szCs w:val="28"/>
          <w:lang w:eastAsia="en-US"/>
        </w:rPr>
        <w:t xml:space="preserve">ета Атюрьевского муниципального района </w:t>
      </w:r>
      <w:r w:rsidRPr="002A6270">
        <w:rPr>
          <w:sz w:val="28"/>
          <w:szCs w:val="28"/>
          <w:lang w:eastAsia="en-US"/>
        </w:rPr>
        <w:t>за 2021 год - 11 января 2022 года.</w:t>
      </w:r>
    </w:p>
    <w:p w:rsidR="002A6270" w:rsidRPr="002A6270" w:rsidRDefault="002A6270" w:rsidP="002A6270">
      <w:pPr>
        <w:autoSpaceDE/>
        <w:autoSpaceDN/>
        <w:adjustRightInd/>
        <w:snapToGrid w:val="0"/>
        <w:spacing w:line="276" w:lineRule="auto"/>
        <w:rPr>
          <w:sz w:val="28"/>
          <w:szCs w:val="28"/>
        </w:rPr>
      </w:pPr>
    </w:p>
    <w:p w:rsidR="002A6270" w:rsidRPr="002A6270" w:rsidRDefault="002A6270" w:rsidP="002A6270">
      <w:pPr>
        <w:autoSpaceDE/>
        <w:autoSpaceDN/>
        <w:adjustRightInd/>
        <w:snapToGrid w:val="0"/>
        <w:spacing w:line="276" w:lineRule="auto"/>
        <w:rPr>
          <w:sz w:val="28"/>
          <w:szCs w:val="28"/>
        </w:rPr>
      </w:pPr>
    </w:p>
    <w:p w:rsidR="002A6270" w:rsidRPr="002A6270" w:rsidRDefault="002A6270" w:rsidP="002A6270">
      <w:pPr>
        <w:autoSpaceDE/>
        <w:autoSpaceDN/>
        <w:adjustRightInd/>
        <w:snapToGrid w:val="0"/>
        <w:spacing w:line="276" w:lineRule="auto"/>
        <w:rPr>
          <w:sz w:val="28"/>
          <w:szCs w:val="28"/>
        </w:rPr>
      </w:pPr>
    </w:p>
    <w:p w:rsidR="002A6270" w:rsidRPr="002A6270" w:rsidRDefault="002A6270" w:rsidP="002A6270">
      <w:pPr>
        <w:autoSpaceDE/>
        <w:autoSpaceDN/>
        <w:adjustRightInd/>
        <w:snapToGrid w:val="0"/>
        <w:spacing w:line="276" w:lineRule="auto"/>
        <w:rPr>
          <w:sz w:val="28"/>
          <w:szCs w:val="28"/>
        </w:rPr>
      </w:pPr>
    </w:p>
    <w:p w:rsidR="002A6270" w:rsidRPr="002A6270" w:rsidRDefault="002A6270" w:rsidP="002A6270">
      <w:pPr>
        <w:autoSpaceDE/>
        <w:autoSpaceDN/>
        <w:adjustRightInd/>
        <w:snapToGrid w:val="0"/>
        <w:spacing w:line="276" w:lineRule="auto"/>
        <w:outlineLvl w:val="0"/>
        <w:rPr>
          <w:sz w:val="28"/>
          <w:szCs w:val="28"/>
        </w:rPr>
      </w:pPr>
      <w:r w:rsidRPr="002A6270">
        <w:rPr>
          <w:sz w:val="28"/>
          <w:szCs w:val="28"/>
        </w:rPr>
        <w:t xml:space="preserve">Глава Новочадовского </w:t>
      </w:r>
    </w:p>
    <w:p w:rsidR="002A6270" w:rsidRPr="002A6270" w:rsidRDefault="002A6270" w:rsidP="002A6270">
      <w:pPr>
        <w:tabs>
          <w:tab w:val="left" w:pos="8326"/>
        </w:tabs>
        <w:autoSpaceDE/>
        <w:autoSpaceDN/>
        <w:adjustRightInd/>
        <w:snapToGrid w:val="0"/>
        <w:spacing w:line="276" w:lineRule="auto"/>
        <w:outlineLvl w:val="0"/>
        <w:rPr>
          <w:sz w:val="28"/>
          <w:szCs w:val="28"/>
        </w:rPr>
      </w:pPr>
      <w:r w:rsidRPr="002A6270">
        <w:rPr>
          <w:sz w:val="28"/>
          <w:szCs w:val="28"/>
        </w:rPr>
        <w:t xml:space="preserve"> сельского поселения                                                                       В.И.Шнякина</w:t>
      </w:r>
    </w:p>
    <w:p w:rsidR="002A6270" w:rsidRPr="002A6270" w:rsidRDefault="002A6270" w:rsidP="002A6270">
      <w:pPr>
        <w:widowControl/>
        <w:suppressAutoHyphens/>
        <w:autoSpaceDE/>
        <w:autoSpaceDN/>
        <w:adjustRightInd/>
        <w:rPr>
          <w:b/>
          <w:bCs/>
          <w:sz w:val="32"/>
          <w:szCs w:val="32"/>
          <w:lang w:eastAsia="ar-SA"/>
        </w:rPr>
      </w:pPr>
    </w:p>
    <w:p w:rsidR="002A6270" w:rsidRPr="002A6270" w:rsidRDefault="002A6270" w:rsidP="002A6270">
      <w:pPr>
        <w:widowControl/>
        <w:suppressAutoHyphens/>
        <w:autoSpaceDE/>
        <w:autoSpaceDN/>
        <w:adjustRightInd/>
        <w:rPr>
          <w:sz w:val="24"/>
          <w:szCs w:val="24"/>
          <w:lang w:eastAsia="en-US"/>
        </w:rPr>
      </w:pPr>
    </w:p>
    <w:p w:rsidR="002A6270" w:rsidRPr="002A6270" w:rsidRDefault="002A6270" w:rsidP="002A6270">
      <w:pPr>
        <w:widowControl/>
        <w:suppressAutoHyphens/>
        <w:autoSpaceDE/>
        <w:autoSpaceDN/>
        <w:adjustRightInd/>
        <w:rPr>
          <w:lang w:eastAsia="en-US"/>
        </w:rPr>
      </w:pPr>
    </w:p>
    <w:p w:rsidR="002A6270" w:rsidRPr="00AD3C31" w:rsidRDefault="002A6270" w:rsidP="00AD3C31">
      <w:pPr>
        <w:ind w:firstLine="708"/>
        <w:rPr>
          <w:sz w:val="28"/>
          <w:szCs w:val="28"/>
        </w:rPr>
      </w:pPr>
    </w:p>
    <w:sectPr w:rsidR="002A6270" w:rsidRPr="00AD3C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32C" w:rsidRDefault="009A432C" w:rsidP="007C0CE3">
      <w:r>
        <w:separator/>
      </w:r>
    </w:p>
  </w:endnote>
  <w:endnote w:type="continuationSeparator" w:id="0">
    <w:p w:rsidR="009A432C" w:rsidRDefault="009A432C" w:rsidP="007C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32C" w:rsidRDefault="009A432C" w:rsidP="007C0CE3">
      <w:r>
        <w:separator/>
      </w:r>
    </w:p>
  </w:footnote>
  <w:footnote w:type="continuationSeparator" w:id="0">
    <w:p w:rsidR="009A432C" w:rsidRDefault="009A432C" w:rsidP="007C0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C9A02B7"/>
    <w:multiLevelType w:val="hybridMultilevel"/>
    <w:tmpl w:val="32BA6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82"/>
    <w:rsid w:val="00002D2F"/>
    <w:rsid w:val="0001514D"/>
    <w:rsid w:val="00072891"/>
    <w:rsid w:val="001716B1"/>
    <w:rsid w:val="00173DC2"/>
    <w:rsid w:val="00180A78"/>
    <w:rsid w:val="00214940"/>
    <w:rsid w:val="00243EEC"/>
    <w:rsid w:val="00257470"/>
    <w:rsid w:val="002A6270"/>
    <w:rsid w:val="002C59D8"/>
    <w:rsid w:val="002F04B4"/>
    <w:rsid w:val="003278CC"/>
    <w:rsid w:val="00354D63"/>
    <w:rsid w:val="00395702"/>
    <w:rsid w:val="00436D97"/>
    <w:rsid w:val="0048321A"/>
    <w:rsid w:val="005209F1"/>
    <w:rsid w:val="005570ED"/>
    <w:rsid w:val="00557682"/>
    <w:rsid w:val="005910FC"/>
    <w:rsid w:val="00625AAA"/>
    <w:rsid w:val="006267FA"/>
    <w:rsid w:val="0063150A"/>
    <w:rsid w:val="00672C4F"/>
    <w:rsid w:val="00680797"/>
    <w:rsid w:val="00687E12"/>
    <w:rsid w:val="0069027B"/>
    <w:rsid w:val="006E2C8D"/>
    <w:rsid w:val="00711979"/>
    <w:rsid w:val="00715A8C"/>
    <w:rsid w:val="007750DF"/>
    <w:rsid w:val="007B508D"/>
    <w:rsid w:val="007C0CE3"/>
    <w:rsid w:val="007C5A14"/>
    <w:rsid w:val="00801914"/>
    <w:rsid w:val="0080192D"/>
    <w:rsid w:val="008166F4"/>
    <w:rsid w:val="00820D05"/>
    <w:rsid w:val="0085008F"/>
    <w:rsid w:val="00884C09"/>
    <w:rsid w:val="0089687F"/>
    <w:rsid w:val="008C67AF"/>
    <w:rsid w:val="008D747F"/>
    <w:rsid w:val="008E3D9F"/>
    <w:rsid w:val="00914848"/>
    <w:rsid w:val="00926A29"/>
    <w:rsid w:val="009776A6"/>
    <w:rsid w:val="009A432C"/>
    <w:rsid w:val="00A04A90"/>
    <w:rsid w:val="00A2707F"/>
    <w:rsid w:val="00A631EA"/>
    <w:rsid w:val="00A7668C"/>
    <w:rsid w:val="00AD3C31"/>
    <w:rsid w:val="00B54123"/>
    <w:rsid w:val="00B57981"/>
    <w:rsid w:val="00B800B5"/>
    <w:rsid w:val="00B845BA"/>
    <w:rsid w:val="00BA1B6D"/>
    <w:rsid w:val="00C2273D"/>
    <w:rsid w:val="00C36811"/>
    <w:rsid w:val="00C406AA"/>
    <w:rsid w:val="00C41FC3"/>
    <w:rsid w:val="00C5573A"/>
    <w:rsid w:val="00C77AD8"/>
    <w:rsid w:val="00C861A7"/>
    <w:rsid w:val="00CC3AAA"/>
    <w:rsid w:val="00CE26E0"/>
    <w:rsid w:val="00D12E47"/>
    <w:rsid w:val="00D152D0"/>
    <w:rsid w:val="00D36D32"/>
    <w:rsid w:val="00D429AC"/>
    <w:rsid w:val="00E11A8D"/>
    <w:rsid w:val="00E41424"/>
    <w:rsid w:val="00EB542A"/>
    <w:rsid w:val="00F671EF"/>
    <w:rsid w:val="00FF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C149C-2656-4CDE-8590-1EE797A3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6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next w:val="a3"/>
    <w:uiPriority w:val="1"/>
    <w:qFormat/>
    <w:rsid w:val="00557682"/>
    <w:pPr>
      <w:spacing w:after="0" w:line="240" w:lineRule="auto"/>
    </w:pPr>
    <w:rPr>
      <w:rFonts w:eastAsia="Times New Roman"/>
      <w:lang w:eastAsia="ru-RU"/>
    </w:rPr>
  </w:style>
  <w:style w:type="paragraph" w:styleId="a3">
    <w:name w:val="No Spacing"/>
    <w:uiPriority w:val="1"/>
    <w:qFormat/>
    <w:rsid w:val="005576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BA1B6D"/>
    <w:rPr>
      <w:rFonts w:ascii="Segoe UI" w:hAnsi="Segoe UI" w:cs="Segoe UI"/>
      <w:sz w:val="18"/>
      <w:szCs w:val="18"/>
    </w:rPr>
  </w:style>
  <w:style w:type="character" w:customStyle="1" w:styleId="a5">
    <w:name w:val="Текст выноски Знак"/>
    <w:basedOn w:val="a0"/>
    <w:link w:val="a4"/>
    <w:uiPriority w:val="99"/>
    <w:semiHidden/>
    <w:rsid w:val="00BA1B6D"/>
    <w:rPr>
      <w:rFonts w:ascii="Segoe UI" w:eastAsia="Times New Roman" w:hAnsi="Segoe UI" w:cs="Segoe UI"/>
      <w:sz w:val="18"/>
      <w:szCs w:val="18"/>
      <w:lang w:eastAsia="ru-RU"/>
    </w:rPr>
  </w:style>
  <w:style w:type="character" w:customStyle="1" w:styleId="FontStyle12">
    <w:name w:val="Font Style12"/>
    <w:qFormat/>
    <w:rsid w:val="007C5A14"/>
    <w:rPr>
      <w:rFonts w:ascii="Arial" w:hAnsi="Arial"/>
      <w:sz w:val="26"/>
      <w:lang w:val="ru-RU"/>
    </w:rPr>
  </w:style>
  <w:style w:type="paragraph" w:customStyle="1" w:styleId="Style3">
    <w:name w:val="Style3"/>
    <w:basedOn w:val="a"/>
    <w:qFormat/>
    <w:rsid w:val="007C5A14"/>
    <w:pPr>
      <w:widowControl/>
      <w:autoSpaceDE/>
      <w:autoSpaceDN/>
      <w:adjustRightInd/>
      <w:spacing w:line="314" w:lineRule="exact"/>
      <w:ind w:firstLine="708"/>
    </w:pPr>
    <w:rPr>
      <w:rFonts w:eastAsiaTheme="minorEastAsia"/>
      <w:sz w:val="24"/>
      <w:szCs w:val="24"/>
    </w:rPr>
  </w:style>
  <w:style w:type="paragraph" w:styleId="a6">
    <w:name w:val="List Paragraph"/>
    <w:basedOn w:val="a"/>
    <w:uiPriority w:val="34"/>
    <w:qFormat/>
    <w:rsid w:val="00820D05"/>
    <w:pPr>
      <w:ind w:left="720"/>
      <w:contextualSpacing/>
    </w:pPr>
  </w:style>
  <w:style w:type="paragraph" w:customStyle="1" w:styleId="ConsPlusTitle">
    <w:name w:val="ConsPlusTitle"/>
    <w:rsid w:val="00D429AC"/>
    <w:pPr>
      <w:widowControl w:val="0"/>
      <w:autoSpaceDE w:val="0"/>
      <w:autoSpaceDN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7C0CE3"/>
    <w:pPr>
      <w:tabs>
        <w:tab w:val="center" w:pos="4677"/>
        <w:tab w:val="right" w:pos="9355"/>
      </w:tabs>
    </w:pPr>
  </w:style>
  <w:style w:type="character" w:customStyle="1" w:styleId="a8">
    <w:name w:val="Верхний колонтитул Знак"/>
    <w:basedOn w:val="a0"/>
    <w:link w:val="a7"/>
    <w:uiPriority w:val="99"/>
    <w:rsid w:val="007C0CE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C0CE3"/>
    <w:pPr>
      <w:tabs>
        <w:tab w:val="center" w:pos="4677"/>
        <w:tab w:val="right" w:pos="9355"/>
      </w:tabs>
    </w:pPr>
  </w:style>
  <w:style w:type="character" w:customStyle="1" w:styleId="aa">
    <w:name w:val="Нижний колонтитул Знак"/>
    <w:basedOn w:val="a0"/>
    <w:link w:val="a9"/>
    <w:uiPriority w:val="99"/>
    <w:rsid w:val="007C0CE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1696">
      <w:bodyDiv w:val="1"/>
      <w:marLeft w:val="0"/>
      <w:marRight w:val="0"/>
      <w:marTop w:val="0"/>
      <w:marBottom w:val="0"/>
      <w:divBdr>
        <w:top w:val="none" w:sz="0" w:space="0" w:color="auto"/>
        <w:left w:val="none" w:sz="0" w:space="0" w:color="auto"/>
        <w:bottom w:val="none" w:sz="0" w:space="0" w:color="auto"/>
        <w:right w:val="none" w:sz="0" w:space="0" w:color="auto"/>
      </w:divBdr>
    </w:div>
    <w:div w:id="55789137">
      <w:bodyDiv w:val="1"/>
      <w:marLeft w:val="0"/>
      <w:marRight w:val="0"/>
      <w:marTop w:val="0"/>
      <w:marBottom w:val="0"/>
      <w:divBdr>
        <w:top w:val="none" w:sz="0" w:space="0" w:color="auto"/>
        <w:left w:val="none" w:sz="0" w:space="0" w:color="auto"/>
        <w:bottom w:val="none" w:sz="0" w:space="0" w:color="auto"/>
        <w:right w:val="none" w:sz="0" w:space="0" w:color="auto"/>
      </w:divBdr>
    </w:div>
    <w:div w:id="326985272">
      <w:bodyDiv w:val="1"/>
      <w:marLeft w:val="0"/>
      <w:marRight w:val="0"/>
      <w:marTop w:val="0"/>
      <w:marBottom w:val="0"/>
      <w:divBdr>
        <w:top w:val="none" w:sz="0" w:space="0" w:color="auto"/>
        <w:left w:val="none" w:sz="0" w:space="0" w:color="auto"/>
        <w:bottom w:val="none" w:sz="0" w:space="0" w:color="auto"/>
        <w:right w:val="none" w:sz="0" w:space="0" w:color="auto"/>
      </w:divBdr>
    </w:div>
    <w:div w:id="645016179">
      <w:bodyDiv w:val="1"/>
      <w:marLeft w:val="0"/>
      <w:marRight w:val="0"/>
      <w:marTop w:val="0"/>
      <w:marBottom w:val="0"/>
      <w:divBdr>
        <w:top w:val="none" w:sz="0" w:space="0" w:color="auto"/>
        <w:left w:val="none" w:sz="0" w:space="0" w:color="auto"/>
        <w:bottom w:val="none" w:sz="0" w:space="0" w:color="auto"/>
        <w:right w:val="none" w:sz="0" w:space="0" w:color="auto"/>
      </w:divBdr>
    </w:div>
    <w:div w:id="646979045">
      <w:bodyDiv w:val="1"/>
      <w:marLeft w:val="0"/>
      <w:marRight w:val="0"/>
      <w:marTop w:val="0"/>
      <w:marBottom w:val="0"/>
      <w:divBdr>
        <w:top w:val="none" w:sz="0" w:space="0" w:color="auto"/>
        <w:left w:val="none" w:sz="0" w:space="0" w:color="auto"/>
        <w:bottom w:val="none" w:sz="0" w:space="0" w:color="auto"/>
        <w:right w:val="none" w:sz="0" w:space="0" w:color="auto"/>
      </w:divBdr>
    </w:div>
    <w:div w:id="1028872567">
      <w:bodyDiv w:val="1"/>
      <w:marLeft w:val="0"/>
      <w:marRight w:val="0"/>
      <w:marTop w:val="0"/>
      <w:marBottom w:val="0"/>
      <w:divBdr>
        <w:top w:val="none" w:sz="0" w:space="0" w:color="auto"/>
        <w:left w:val="none" w:sz="0" w:space="0" w:color="auto"/>
        <w:bottom w:val="none" w:sz="0" w:space="0" w:color="auto"/>
        <w:right w:val="none" w:sz="0" w:space="0" w:color="auto"/>
      </w:divBdr>
    </w:div>
    <w:div w:id="1071929186">
      <w:bodyDiv w:val="1"/>
      <w:marLeft w:val="0"/>
      <w:marRight w:val="0"/>
      <w:marTop w:val="0"/>
      <w:marBottom w:val="0"/>
      <w:divBdr>
        <w:top w:val="none" w:sz="0" w:space="0" w:color="auto"/>
        <w:left w:val="none" w:sz="0" w:space="0" w:color="auto"/>
        <w:bottom w:val="none" w:sz="0" w:space="0" w:color="auto"/>
        <w:right w:val="none" w:sz="0" w:space="0" w:color="auto"/>
      </w:divBdr>
    </w:div>
    <w:div w:id="1417291493">
      <w:bodyDiv w:val="1"/>
      <w:marLeft w:val="0"/>
      <w:marRight w:val="0"/>
      <w:marTop w:val="0"/>
      <w:marBottom w:val="0"/>
      <w:divBdr>
        <w:top w:val="none" w:sz="0" w:space="0" w:color="auto"/>
        <w:left w:val="none" w:sz="0" w:space="0" w:color="auto"/>
        <w:bottom w:val="none" w:sz="0" w:space="0" w:color="auto"/>
        <w:right w:val="none" w:sz="0" w:space="0" w:color="auto"/>
      </w:divBdr>
    </w:div>
    <w:div w:id="1574510725">
      <w:bodyDiv w:val="1"/>
      <w:marLeft w:val="0"/>
      <w:marRight w:val="0"/>
      <w:marTop w:val="0"/>
      <w:marBottom w:val="0"/>
      <w:divBdr>
        <w:top w:val="none" w:sz="0" w:space="0" w:color="auto"/>
        <w:left w:val="none" w:sz="0" w:space="0" w:color="auto"/>
        <w:bottom w:val="none" w:sz="0" w:space="0" w:color="auto"/>
        <w:right w:val="none" w:sz="0" w:space="0" w:color="auto"/>
      </w:divBdr>
    </w:div>
    <w:div w:id="1661039323">
      <w:bodyDiv w:val="1"/>
      <w:marLeft w:val="0"/>
      <w:marRight w:val="0"/>
      <w:marTop w:val="0"/>
      <w:marBottom w:val="0"/>
      <w:divBdr>
        <w:top w:val="none" w:sz="0" w:space="0" w:color="auto"/>
        <w:left w:val="none" w:sz="0" w:space="0" w:color="auto"/>
        <w:bottom w:val="none" w:sz="0" w:space="0" w:color="auto"/>
        <w:right w:val="none" w:sz="0" w:space="0" w:color="auto"/>
      </w:divBdr>
    </w:div>
    <w:div w:id="1893997791">
      <w:bodyDiv w:val="1"/>
      <w:marLeft w:val="0"/>
      <w:marRight w:val="0"/>
      <w:marTop w:val="0"/>
      <w:marBottom w:val="0"/>
      <w:divBdr>
        <w:top w:val="none" w:sz="0" w:space="0" w:color="auto"/>
        <w:left w:val="none" w:sz="0" w:space="0" w:color="auto"/>
        <w:bottom w:val="none" w:sz="0" w:space="0" w:color="auto"/>
        <w:right w:val="none" w:sz="0" w:space="0" w:color="auto"/>
      </w:divBdr>
    </w:div>
    <w:div w:id="1907296946">
      <w:bodyDiv w:val="1"/>
      <w:marLeft w:val="0"/>
      <w:marRight w:val="0"/>
      <w:marTop w:val="0"/>
      <w:marBottom w:val="0"/>
      <w:divBdr>
        <w:top w:val="none" w:sz="0" w:space="0" w:color="auto"/>
        <w:left w:val="none" w:sz="0" w:space="0" w:color="auto"/>
        <w:bottom w:val="none" w:sz="0" w:space="0" w:color="auto"/>
        <w:right w:val="none" w:sz="0" w:space="0" w:color="auto"/>
      </w:divBdr>
    </w:div>
    <w:div w:id="2033459697">
      <w:bodyDiv w:val="1"/>
      <w:marLeft w:val="0"/>
      <w:marRight w:val="0"/>
      <w:marTop w:val="0"/>
      <w:marBottom w:val="0"/>
      <w:divBdr>
        <w:top w:val="none" w:sz="0" w:space="0" w:color="auto"/>
        <w:left w:val="none" w:sz="0" w:space="0" w:color="auto"/>
        <w:bottom w:val="none" w:sz="0" w:space="0" w:color="auto"/>
        <w:right w:val="none" w:sz="0" w:space="0" w:color="auto"/>
      </w:divBdr>
    </w:div>
    <w:div w:id="21167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7\\Downloads\\garantF1://7327090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n7\\Downloads\\garantF1://718372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n7\\Downloads\\garantF1://73270909.0" TargetMode="External"/><Relationship Id="rId5" Type="http://schemas.openxmlformats.org/officeDocument/2006/relationships/footnotes" Target="footnotes.xml"/><Relationship Id="rId10" Type="http://schemas.openxmlformats.org/officeDocument/2006/relationships/hyperlink" Target="file:///C:\\Users\\n7\\Downloads\\garantF1://12012604.0" TargetMode="External"/><Relationship Id="rId4" Type="http://schemas.openxmlformats.org/officeDocument/2006/relationships/webSettings" Target="webSettings.xml"/><Relationship Id="rId9" Type="http://schemas.openxmlformats.org/officeDocument/2006/relationships/hyperlink" Target="file:///C:\\Users\\n7\\Downloads\\garantF1://100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5119</Words>
  <Characters>29181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cp:lastPrinted>2022-01-31T07:19:00Z</cp:lastPrinted>
  <dcterms:created xsi:type="dcterms:W3CDTF">2021-02-02T13:34:00Z</dcterms:created>
  <dcterms:modified xsi:type="dcterms:W3CDTF">2022-02-01T10:13:00Z</dcterms:modified>
</cp:coreProperties>
</file>